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2" w:type="pct"/>
        <w:tblInd w:w="-5" w:type="dxa"/>
        <w:tblCellMar>
          <w:left w:w="0" w:type="dxa"/>
          <w:right w:w="0" w:type="dxa"/>
        </w:tblCellMar>
        <w:tblLook w:val="04A0" w:firstRow="1" w:lastRow="0" w:firstColumn="1" w:lastColumn="0" w:noHBand="0" w:noVBand="1"/>
      </w:tblPr>
      <w:tblGrid>
        <w:gridCol w:w="1981"/>
        <w:gridCol w:w="3337"/>
        <w:gridCol w:w="2338"/>
        <w:gridCol w:w="3148"/>
      </w:tblGrid>
      <w:tr w:rsidR="001F1683" w:rsidRPr="001F1683" w14:paraId="6883196E" w14:textId="77777777" w:rsidTr="00320308">
        <w:tc>
          <w:tcPr>
            <w:tcW w:w="1981" w:type="dxa"/>
          </w:tcPr>
          <w:p w14:paraId="678DF758" w14:textId="77777777" w:rsidR="001F1683" w:rsidRPr="009D12EE" w:rsidRDefault="001F1683" w:rsidP="001F1683">
            <w:pPr>
              <w:pStyle w:val="Heading2"/>
              <w:rPr>
                <w:rFonts w:asciiTheme="minorHAnsi" w:hAnsiTheme="minorHAnsi"/>
                <w:b/>
                <w:sz w:val="20"/>
                <w:szCs w:val="20"/>
              </w:rPr>
            </w:pPr>
            <w:bookmarkStart w:id="0" w:name="_GoBack"/>
            <w:bookmarkEnd w:id="0"/>
            <w:r w:rsidRPr="009D12EE">
              <w:rPr>
                <w:rFonts w:asciiTheme="minorHAnsi" w:hAnsiTheme="minorHAnsi"/>
                <w:b/>
                <w:color w:val="auto"/>
                <w:sz w:val="20"/>
                <w:szCs w:val="20"/>
              </w:rPr>
              <w:t xml:space="preserve">Job Title: </w:t>
            </w:r>
          </w:p>
        </w:tc>
        <w:tc>
          <w:tcPr>
            <w:tcW w:w="3337" w:type="dxa"/>
          </w:tcPr>
          <w:p w14:paraId="4C56C9E7" w14:textId="1C5C5ED6" w:rsidR="001F1683" w:rsidRPr="009D12EE" w:rsidRDefault="001F1683" w:rsidP="00EE6872">
            <w:pPr>
              <w:ind w:left="94" w:hanging="90"/>
              <w:rPr>
                <w:sz w:val="20"/>
                <w:szCs w:val="20"/>
              </w:rPr>
            </w:pPr>
            <w:r w:rsidRPr="009D12EE">
              <w:rPr>
                <w:sz w:val="20"/>
                <w:szCs w:val="20"/>
              </w:rPr>
              <w:t xml:space="preserve"> </w:t>
            </w:r>
            <w:r w:rsidR="00BE0C49" w:rsidRPr="009D12EE">
              <w:rPr>
                <w:sz w:val="20"/>
                <w:szCs w:val="20"/>
              </w:rPr>
              <w:t xml:space="preserve"> </w:t>
            </w:r>
            <w:r w:rsidR="000F3044">
              <w:rPr>
                <w:sz w:val="20"/>
                <w:szCs w:val="20"/>
              </w:rPr>
              <w:fldChar w:fldCharType="begin">
                <w:ffData>
                  <w:name w:val=""/>
                  <w:enabled/>
                  <w:calcOnExit w:val="0"/>
                  <w:textInput>
                    <w:format w:val="FIRST CAPITAL"/>
                  </w:textInput>
                </w:ffData>
              </w:fldChar>
            </w:r>
            <w:r w:rsidR="000F3044">
              <w:rPr>
                <w:sz w:val="20"/>
                <w:szCs w:val="20"/>
              </w:rPr>
              <w:instrText xml:space="preserve"> FORMTEXT </w:instrText>
            </w:r>
            <w:r w:rsidR="000F3044">
              <w:rPr>
                <w:sz w:val="20"/>
                <w:szCs w:val="20"/>
              </w:rPr>
            </w:r>
            <w:r w:rsidR="000F3044">
              <w:rPr>
                <w:sz w:val="20"/>
                <w:szCs w:val="20"/>
              </w:rPr>
              <w:fldChar w:fldCharType="separate"/>
            </w:r>
            <w:r w:rsidR="00EE6872">
              <w:rPr>
                <w:sz w:val="20"/>
                <w:szCs w:val="20"/>
              </w:rPr>
              <w:t>Physician</w:t>
            </w:r>
            <w:r w:rsidR="00087B75">
              <w:rPr>
                <w:sz w:val="20"/>
                <w:szCs w:val="20"/>
              </w:rPr>
              <w:t>/Medical Director</w:t>
            </w:r>
            <w:r w:rsidR="000F3044">
              <w:rPr>
                <w:sz w:val="20"/>
                <w:szCs w:val="20"/>
              </w:rPr>
              <w:fldChar w:fldCharType="end"/>
            </w:r>
          </w:p>
        </w:tc>
        <w:tc>
          <w:tcPr>
            <w:tcW w:w="2338" w:type="dxa"/>
          </w:tcPr>
          <w:p w14:paraId="388C8214" w14:textId="77777777" w:rsidR="001F1683" w:rsidRPr="009D12EE" w:rsidRDefault="001F1683" w:rsidP="001F1683">
            <w:pPr>
              <w:pStyle w:val="Heading2"/>
              <w:rPr>
                <w:rFonts w:asciiTheme="minorHAnsi" w:hAnsiTheme="minorHAnsi"/>
                <w:b/>
                <w:sz w:val="20"/>
                <w:szCs w:val="20"/>
              </w:rPr>
            </w:pPr>
            <w:r w:rsidRPr="009D12EE">
              <w:rPr>
                <w:rFonts w:asciiTheme="minorHAnsi" w:hAnsiTheme="minorHAnsi"/>
                <w:b/>
                <w:color w:val="auto"/>
                <w:sz w:val="20"/>
                <w:szCs w:val="20"/>
              </w:rPr>
              <w:t>Date:</w:t>
            </w:r>
          </w:p>
        </w:tc>
        <w:tc>
          <w:tcPr>
            <w:tcW w:w="3148" w:type="dxa"/>
          </w:tcPr>
          <w:p w14:paraId="016706F8" w14:textId="740FC930" w:rsidR="001F1683" w:rsidRPr="009D12EE" w:rsidRDefault="001F1683" w:rsidP="00087B75">
            <w:pPr>
              <w:ind w:left="0"/>
              <w:rPr>
                <w:sz w:val="20"/>
                <w:szCs w:val="20"/>
              </w:rPr>
            </w:pPr>
            <w:r w:rsidRPr="009D12EE">
              <w:rPr>
                <w:sz w:val="20"/>
                <w:szCs w:val="20"/>
              </w:rPr>
              <w:t xml:space="preserve">  </w:t>
            </w:r>
            <w:sdt>
              <w:sdtPr>
                <w:rPr>
                  <w:sz w:val="20"/>
                  <w:szCs w:val="20"/>
                </w:rPr>
                <w:id w:val="39022428"/>
                <w:placeholder>
                  <w:docPart w:val="14D0805C697D46918D7C474381EDBC5F"/>
                </w:placeholder>
                <w:date w:fullDate="2024-10-31T00:00:00Z">
                  <w:dateFormat w:val="MMMM d, yyyy"/>
                  <w:lid w:val="en-US"/>
                  <w:storeMappedDataAs w:val="dateTime"/>
                  <w:calendar w:val="gregorian"/>
                </w:date>
              </w:sdtPr>
              <w:sdtEndPr/>
              <w:sdtContent>
                <w:r w:rsidR="00350C35">
                  <w:rPr>
                    <w:sz w:val="20"/>
                    <w:szCs w:val="20"/>
                  </w:rPr>
                  <w:t>October 31, 2024</w:t>
                </w:r>
              </w:sdtContent>
            </w:sdt>
          </w:p>
        </w:tc>
      </w:tr>
      <w:tr w:rsidR="00BE0C49" w:rsidRPr="001F1683" w14:paraId="14EB2BE3" w14:textId="77777777" w:rsidTr="00320308">
        <w:tc>
          <w:tcPr>
            <w:tcW w:w="1981" w:type="dxa"/>
          </w:tcPr>
          <w:p w14:paraId="087379CA" w14:textId="77777777" w:rsidR="00BE0C49" w:rsidRPr="009D12EE" w:rsidRDefault="00BE0C49" w:rsidP="00BE0C49">
            <w:pPr>
              <w:pStyle w:val="Heading2"/>
              <w:rPr>
                <w:rFonts w:asciiTheme="minorHAnsi" w:hAnsiTheme="minorHAnsi"/>
                <w:b/>
                <w:sz w:val="20"/>
                <w:szCs w:val="20"/>
              </w:rPr>
            </w:pPr>
            <w:r w:rsidRPr="009D12EE">
              <w:rPr>
                <w:rFonts w:asciiTheme="minorHAnsi" w:hAnsiTheme="minorHAnsi"/>
                <w:b/>
                <w:color w:val="auto"/>
                <w:sz w:val="20"/>
                <w:szCs w:val="20"/>
              </w:rPr>
              <w:t xml:space="preserve">Department: </w:t>
            </w:r>
          </w:p>
        </w:tc>
        <w:tc>
          <w:tcPr>
            <w:tcW w:w="3337" w:type="dxa"/>
          </w:tcPr>
          <w:p w14:paraId="5113FDBE" w14:textId="6F4773DD" w:rsidR="00BE0C49" w:rsidRPr="009D12EE" w:rsidRDefault="00BE0C49" w:rsidP="00C514D6">
            <w:pPr>
              <w:ind w:left="94" w:hanging="94"/>
              <w:rPr>
                <w:sz w:val="20"/>
                <w:szCs w:val="20"/>
              </w:rPr>
            </w:pPr>
            <w:r w:rsidRPr="009D12EE">
              <w:rPr>
                <w:sz w:val="20"/>
                <w:szCs w:val="20"/>
              </w:rPr>
              <w:t xml:space="preserve">  </w:t>
            </w:r>
            <w:sdt>
              <w:sdtPr>
                <w:rPr>
                  <w:sz w:val="20"/>
                  <w:szCs w:val="20"/>
                </w:rPr>
                <w:id w:val="-1536340524"/>
                <w:placeholder>
                  <w:docPart w:val="05B0F49B594843DF90D7FECF738F60AE"/>
                </w:placeholder>
                <w:dropDownList>
                  <w:listItem w:value="Choose an item."/>
                  <w:listItem w:displayText="Accounting" w:value="Accounting"/>
                  <w:listItem w:displayText="Administration" w:value="Administration"/>
                  <w:listItem w:displayText="Administration/Culture" w:value="Administration/Culture"/>
                  <w:listItem w:displayText="Administration/Gaming Commission" w:value="Administration/Gaming Commission"/>
                  <w:listItem w:displayText="Administration/Information Technology" w:value="Administration/Information Technology"/>
                  <w:listItem w:displayText="Administration/Tribally Elected" w:value="Administration/Tribally Elected"/>
                  <w:listItem w:displayText="Early Childhood" w:value="Early Childhood"/>
                  <w:listItem w:displayText="Health &amp; Human Services" w:value="Health &amp; Human Services"/>
                  <w:listItem w:displayText="Housing" w:value="Housing"/>
                  <w:listItem w:displayText="Human Resources" w:value="Human Resources"/>
                  <w:listItem w:displayText="Information Technology (IT)" w:value="Information Technology (IT)"/>
                  <w:listItem w:displayText="Island Oasis" w:value="Island Oasis"/>
                  <w:listItem w:displayText="Judicial" w:value="Judicial"/>
                  <w:listItem w:displayText="Law Enforcement" w:value="Law Enforcement"/>
                  <w:listItem w:displayText="Legal" w:value="Legal"/>
                  <w:listItem w:displayText="Legal/Victims Services" w:value="Legal/Victims Services"/>
                  <w:listItem w:displayText="Planning &amp; Evaluation" w:value="Planning &amp; Evaluation"/>
                  <w:listItem w:displayText="Public Works" w:value="Public Works"/>
                  <w:listItem w:displayText="Purchasing/Procurement" w:value="Purchasing/Procurement"/>
                  <w:listItem w:displayText="School" w:value="School"/>
                  <w:listItem w:displayText="Visions" w:value="Visions"/>
                  <w:listItem w:displayText="Water Operations" w:value="Water Operations"/>
                  <w:listItem w:displayText="Youth Services" w:value="Youth Services"/>
                </w:dropDownList>
              </w:sdtPr>
              <w:sdtEndPr/>
              <w:sdtContent>
                <w:r w:rsidR="00EE6872">
                  <w:rPr>
                    <w:sz w:val="20"/>
                    <w:szCs w:val="20"/>
                  </w:rPr>
                  <w:t>Health &amp; Human Services</w:t>
                </w:r>
              </w:sdtContent>
            </w:sdt>
          </w:p>
        </w:tc>
        <w:tc>
          <w:tcPr>
            <w:tcW w:w="2338" w:type="dxa"/>
          </w:tcPr>
          <w:p w14:paraId="06FA472E" w14:textId="77777777" w:rsidR="00BE0C49" w:rsidRPr="009D12EE" w:rsidRDefault="00BE0C49" w:rsidP="00BE0C49">
            <w:pPr>
              <w:pStyle w:val="Heading2"/>
              <w:rPr>
                <w:rFonts w:asciiTheme="minorHAnsi" w:hAnsiTheme="minorHAnsi"/>
                <w:b/>
                <w:sz w:val="20"/>
                <w:szCs w:val="20"/>
              </w:rPr>
            </w:pPr>
            <w:r w:rsidRPr="009D12EE">
              <w:rPr>
                <w:rFonts w:asciiTheme="minorHAnsi" w:hAnsiTheme="minorHAnsi"/>
                <w:b/>
                <w:color w:val="auto"/>
                <w:sz w:val="20"/>
                <w:szCs w:val="20"/>
              </w:rPr>
              <w:t>Date Revised:</w:t>
            </w:r>
          </w:p>
        </w:tc>
        <w:tc>
          <w:tcPr>
            <w:tcW w:w="3148" w:type="dxa"/>
          </w:tcPr>
          <w:p w14:paraId="4A896B6E" w14:textId="47C70AD4" w:rsidR="00BE0C49" w:rsidRPr="009D12EE" w:rsidRDefault="00BE0C49" w:rsidP="003403DD">
            <w:pPr>
              <w:ind w:left="0"/>
              <w:rPr>
                <w:sz w:val="20"/>
                <w:szCs w:val="20"/>
              </w:rPr>
            </w:pPr>
            <w:r w:rsidRPr="009D12EE">
              <w:rPr>
                <w:sz w:val="20"/>
                <w:szCs w:val="20"/>
              </w:rPr>
              <w:t xml:space="preserve">  </w:t>
            </w:r>
            <w:sdt>
              <w:sdtPr>
                <w:rPr>
                  <w:sz w:val="20"/>
                  <w:szCs w:val="20"/>
                </w:rPr>
                <w:id w:val="-1813706453"/>
                <w:placeholder>
                  <w:docPart w:val="61F1C0B41FA4410AA4CE0F69E0293AD0"/>
                </w:placeholder>
                <w:date w:fullDate="2025-02-04T00:00:00Z">
                  <w:dateFormat w:val="MMMM d, yyyy"/>
                  <w:lid w:val="en-US"/>
                  <w:storeMappedDataAs w:val="dateTime"/>
                  <w:calendar w:val="gregorian"/>
                </w:date>
              </w:sdtPr>
              <w:sdtEndPr/>
              <w:sdtContent>
                <w:r w:rsidR="00DD6E1F">
                  <w:rPr>
                    <w:sz w:val="20"/>
                    <w:szCs w:val="20"/>
                  </w:rPr>
                  <w:t>February 4, 2025</w:t>
                </w:r>
              </w:sdtContent>
            </w:sdt>
          </w:p>
        </w:tc>
      </w:tr>
      <w:tr w:rsidR="00320308" w:rsidRPr="001F1683" w14:paraId="3EAF48EC" w14:textId="77777777" w:rsidTr="00320308">
        <w:tc>
          <w:tcPr>
            <w:tcW w:w="1981" w:type="dxa"/>
          </w:tcPr>
          <w:p w14:paraId="1CFF5D89" w14:textId="77777777" w:rsidR="00320308" w:rsidRPr="009D12EE" w:rsidRDefault="00320308" w:rsidP="00320308">
            <w:pPr>
              <w:pStyle w:val="Heading2"/>
              <w:rPr>
                <w:rFonts w:asciiTheme="minorHAnsi" w:hAnsiTheme="minorHAnsi"/>
                <w:b/>
                <w:color w:val="auto"/>
                <w:sz w:val="20"/>
                <w:szCs w:val="20"/>
              </w:rPr>
            </w:pPr>
            <w:r w:rsidRPr="009D12EE">
              <w:rPr>
                <w:rFonts w:asciiTheme="minorHAnsi" w:hAnsiTheme="minorHAnsi"/>
                <w:b/>
                <w:color w:val="auto"/>
                <w:sz w:val="20"/>
                <w:szCs w:val="20"/>
              </w:rPr>
              <w:t>Location:</w:t>
            </w:r>
          </w:p>
        </w:tc>
        <w:tc>
          <w:tcPr>
            <w:tcW w:w="3337" w:type="dxa"/>
          </w:tcPr>
          <w:p w14:paraId="0BB421D8" w14:textId="036831DE" w:rsidR="00320308" w:rsidRPr="009D12EE" w:rsidRDefault="00320308" w:rsidP="00320308">
            <w:pPr>
              <w:ind w:left="94" w:hanging="94"/>
              <w:rPr>
                <w:sz w:val="20"/>
                <w:szCs w:val="20"/>
              </w:rPr>
            </w:pPr>
            <w:r w:rsidRPr="009D12EE">
              <w:rPr>
                <w:sz w:val="20"/>
                <w:szCs w:val="20"/>
              </w:rPr>
              <w:t xml:space="preserve">  </w:t>
            </w:r>
            <w:sdt>
              <w:sdtPr>
                <w:rPr>
                  <w:sz w:val="20"/>
                  <w:szCs w:val="20"/>
                </w:rPr>
                <w:id w:val="1393536790"/>
                <w:placeholder>
                  <w:docPart w:val="45F70EDFAC0D41C0B094A5FBF79C20A1"/>
                </w:placeholder>
                <w:dropDownList>
                  <w:listItem w:value="Choose an item."/>
                  <w:listItem w:displayText="Environmental Building" w:value="Environmental Building"/>
                  <w:listItem w:displayText="Keepers of Future EHS/HS &amp; Childcare" w:value="Keepers of Future EHS/HS &amp; Childcare"/>
                  <w:listItem w:displayText="Hannahville Behavioral Health" w:value="Hannahville Behavioral Health"/>
                  <w:listItem w:displayText="Hannahville Cultural Center" w:value="Hannahville Cultural Center"/>
                  <w:listItem w:displayText="Hannahville Health Center" w:value="Hannahville Health Center"/>
                  <w:listItem w:displayText="Hannahville Housing Department" w:value="Hannahville Housing Department"/>
                  <w:listItem w:displayText="Hannahville Indian School" w:value="Hannahville Indian School"/>
                  <w:listItem w:displayText="Hannahville Police Department" w:value="Hannahville Police Department"/>
                  <w:listItem w:displayText="Hannahville Public Works" w:value="Hannahville Public Works"/>
                  <w:listItem w:displayText="Hannahville Social Services" w:value="Hannahville Social Services"/>
                  <w:listItem w:displayText="Hannahville Visions Center" w:value="Hannahville Visions Center"/>
                  <w:listItem w:displayText="Island Oasis" w:value="Island Oasis"/>
                  <w:listItem w:displayText="Island Resort &amp; Casino" w:value="Island Resort &amp; Casino"/>
                  <w:listItem w:displayText="Nah Tah Wahsh/Hannahville PSA" w:value="Nah Tah Wahsh/Hannahville PSA"/>
                  <w:listItem w:displayText="Tribal Adminstration Building" w:value="Tribal Adminstration Building"/>
                </w:dropDownList>
              </w:sdtPr>
              <w:sdtEndPr/>
              <w:sdtContent>
                <w:r w:rsidR="00EE6872">
                  <w:rPr>
                    <w:sz w:val="20"/>
                    <w:szCs w:val="20"/>
                  </w:rPr>
                  <w:t>Hannahville Health Center</w:t>
                </w:r>
              </w:sdtContent>
            </w:sdt>
          </w:p>
        </w:tc>
        <w:tc>
          <w:tcPr>
            <w:tcW w:w="2338" w:type="dxa"/>
          </w:tcPr>
          <w:p w14:paraId="1883237A" w14:textId="77777777" w:rsidR="00320308" w:rsidRPr="009D12EE" w:rsidRDefault="00320308" w:rsidP="00320308">
            <w:pPr>
              <w:pStyle w:val="Heading2"/>
              <w:rPr>
                <w:rFonts w:asciiTheme="minorHAnsi" w:hAnsiTheme="minorHAnsi"/>
                <w:b/>
                <w:sz w:val="20"/>
                <w:szCs w:val="20"/>
              </w:rPr>
            </w:pPr>
            <w:r w:rsidRPr="009D12EE">
              <w:rPr>
                <w:rFonts w:asciiTheme="minorHAnsi" w:hAnsiTheme="minorHAnsi"/>
                <w:b/>
                <w:color w:val="auto"/>
                <w:sz w:val="20"/>
                <w:szCs w:val="20"/>
              </w:rPr>
              <w:t>Date Revised:</w:t>
            </w:r>
          </w:p>
        </w:tc>
        <w:tc>
          <w:tcPr>
            <w:tcW w:w="3148" w:type="dxa"/>
          </w:tcPr>
          <w:p w14:paraId="79F4C826" w14:textId="77777777" w:rsidR="00320308" w:rsidRPr="009D12EE" w:rsidRDefault="00320308" w:rsidP="00320308">
            <w:pPr>
              <w:ind w:left="0"/>
              <w:rPr>
                <w:sz w:val="20"/>
                <w:szCs w:val="20"/>
              </w:rPr>
            </w:pPr>
            <w:r w:rsidRPr="009D12EE">
              <w:rPr>
                <w:sz w:val="20"/>
                <w:szCs w:val="20"/>
              </w:rPr>
              <w:t xml:space="preserve">  </w:t>
            </w:r>
            <w:sdt>
              <w:sdtPr>
                <w:rPr>
                  <w:sz w:val="20"/>
                  <w:szCs w:val="20"/>
                </w:rPr>
                <w:id w:val="-2080283472"/>
                <w:placeholder>
                  <w:docPart w:val="3846BEF146C543FF99898E142FDF6BF2"/>
                </w:placeholder>
                <w:showingPlcHdr/>
                <w:date w:fullDate="2020-11-05T00:00:00Z">
                  <w:dateFormat w:val="MMMM d, yyyy"/>
                  <w:lid w:val="en-US"/>
                  <w:storeMappedDataAs w:val="dateTime"/>
                  <w:calendar w:val="gregorian"/>
                </w:date>
              </w:sdtPr>
              <w:sdtEndPr/>
              <w:sdtContent>
                <w:r w:rsidRPr="003905A8">
                  <w:rPr>
                    <w:rStyle w:val="PlaceholderText"/>
                  </w:rPr>
                  <w:t>Click here to enter a date.</w:t>
                </w:r>
              </w:sdtContent>
            </w:sdt>
          </w:p>
        </w:tc>
      </w:tr>
      <w:tr w:rsidR="00320308" w:rsidRPr="001F1683" w14:paraId="66B7E16D" w14:textId="77777777" w:rsidTr="00320308">
        <w:tc>
          <w:tcPr>
            <w:tcW w:w="1981" w:type="dxa"/>
          </w:tcPr>
          <w:p w14:paraId="658D6DF5" w14:textId="77777777" w:rsidR="00320308" w:rsidRPr="009D12EE" w:rsidRDefault="00320308" w:rsidP="00320308">
            <w:pPr>
              <w:pStyle w:val="Heading2"/>
              <w:rPr>
                <w:rFonts w:asciiTheme="minorHAnsi" w:hAnsiTheme="minorHAnsi"/>
                <w:b/>
                <w:color w:val="auto"/>
                <w:sz w:val="20"/>
                <w:szCs w:val="20"/>
              </w:rPr>
            </w:pPr>
            <w:r w:rsidRPr="009D12EE">
              <w:rPr>
                <w:rFonts w:asciiTheme="minorHAnsi" w:hAnsiTheme="minorHAnsi"/>
                <w:b/>
                <w:color w:val="auto"/>
                <w:sz w:val="20"/>
                <w:szCs w:val="20"/>
              </w:rPr>
              <w:t>Supervision Received:</w:t>
            </w:r>
          </w:p>
        </w:tc>
        <w:tc>
          <w:tcPr>
            <w:tcW w:w="3337" w:type="dxa"/>
          </w:tcPr>
          <w:p w14:paraId="7DC0433D" w14:textId="63508FB6" w:rsidR="00320308" w:rsidRPr="009D12EE" w:rsidRDefault="00320308" w:rsidP="00350C35">
            <w:pPr>
              <w:ind w:left="94" w:hanging="94"/>
              <w:rPr>
                <w:sz w:val="20"/>
                <w:szCs w:val="20"/>
              </w:rPr>
            </w:pPr>
            <w:r w:rsidRPr="009D12EE">
              <w:rPr>
                <w:sz w:val="20"/>
                <w:szCs w:val="20"/>
              </w:rPr>
              <w:t xml:space="preserve">  </w:t>
            </w:r>
            <w:r>
              <w:rPr>
                <w:sz w:val="20"/>
                <w:szCs w:val="20"/>
              </w:rPr>
              <w:fldChar w:fldCharType="begin">
                <w:ffData>
                  <w:name w:val=""/>
                  <w:enabled/>
                  <w:calcOnExit w:val="0"/>
                  <w:textInput>
                    <w:format w:val="FIRST CAPITAL"/>
                  </w:textInput>
                </w:ffData>
              </w:fldChar>
            </w:r>
            <w:r>
              <w:rPr>
                <w:sz w:val="20"/>
                <w:szCs w:val="20"/>
              </w:rPr>
              <w:instrText xml:space="preserve"> FORMTEXT </w:instrText>
            </w:r>
            <w:r>
              <w:rPr>
                <w:sz w:val="20"/>
                <w:szCs w:val="20"/>
              </w:rPr>
            </w:r>
            <w:r>
              <w:rPr>
                <w:sz w:val="20"/>
                <w:szCs w:val="20"/>
              </w:rPr>
              <w:fldChar w:fldCharType="separate"/>
            </w:r>
            <w:r w:rsidR="00350C35">
              <w:rPr>
                <w:sz w:val="20"/>
                <w:szCs w:val="20"/>
              </w:rPr>
              <w:t xml:space="preserve">Director of </w:t>
            </w:r>
            <w:r w:rsidR="00087B75">
              <w:rPr>
                <w:sz w:val="20"/>
                <w:szCs w:val="20"/>
              </w:rPr>
              <w:t xml:space="preserve">Health and Human Services </w:t>
            </w:r>
            <w:r>
              <w:rPr>
                <w:sz w:val="20"/>
                <w:szCs w:val="20"/>
              </w:rPr>
              <w:fldChar w:fldCharType="end"/>
            </w:r>
          </w:p>
        </w:tc>
        <w:tc>
          <w:tcPr>
            <w:tcW w:w="2338" w:type="dxa"/>
          </w:tcPr>
          <w:p w14:paraId="53E0894C" w14:textId="77777777" w:rsidR="00320308" w:rsidRPr="009D12EE" w:rsidRDefault="00320308" w:rsidP="00320308">
            <w:pPr>
              <w:pStyle w:val="Heading2"/>
              <w:rPr>
                <w:rFonts w:asciiTheme="minorHAnsi" w:hAnsiTheme="minorHAnsi"/>
                <w:b/>
                <w:color w:val="auto"/>
                <w:sz w:val="20"/>
                <w:szCs w:val="20"/>
              </w:rPr>
            </w:pPr>
            <w:r w:rsidRPr="009D12EE">
              <w:rPr>
                <w:rFonts w:asciiTheme="minorHAnsi" w:hAnsiTheme="minorHAnsi"/>
                <w:b/>
                <w:color w:val="auto"/>
                <w:sz w:val="20"/>
                <w:szCs w:val="20"/>
              </w:rPr>
              <w:t>Supervision Exercised:</w:t>
            </w:r>
          </w:p>
        </w:tc>
        <w:tc>
          <w:tcPr>
            <w:tcW w:w="3148" w:type="dxa"/>
          </w:tcPr>
          <w:p w14:paraId="6800187A" w14:textId="53C0DE07" w:rsidR="00320308" w:rsidRPr="009D12EE" w:rsidRDefault="00320308" w:rsidP="00EE6872">
            <w:pPr>
              <w:ind w:left="89" w:hanging="89"/>
              <w:rPr>
                <w:sz w:val="20"/>
                <w:szCs w:val="20"/>
              </w:rPr>
            </w:pPr>
            <w:r w:rsidRPr="009D12EE">
              <w:rPr>
                <w:sz w:val="20"/>
                <w:szCs w:val="20"/>
              </w:rPr>
              <w:t xml:space="preserve">  </w:t>
            </w:r>
            <w:r>
              <w:rPr>
                <w:sz w:val="20"/>
                <w:szCs w:val="20"/>
              </w:rPr>
              <w:fldChar w:fldCharType="begin">
                <w:ffData>
                  <w:name w:val=""/>
                  <w:enabled/>
                  <w:calcOnExit w:val="0"/>
                  <w:textInput>
                    <w:format w:val="FIRST CAPITAL"/>
                  </w:textInput>
                </w:ffData>
              </w:fldChar>
            </w:r>
            <w:r>
              <w:rPr>
                <w:sz w:val="20"/>
                <w:szCs w:val="20"/>
              </w:rPr>
              <w:instrText xml:space="preserve"> FORMTEXT </w:instrText>
            </w:r>
            <w:r>
              <w:rPr>
                <w:sz w:val="20"/>
                <w:szCs w:val="20"/>
              </w:rPr>
            </w:r>
            <w:r>
              <w:rPr>
                <w:sz w:val="20"/>
                <w:szCs w:val="20"/>
              </w:rPr>
              <w:fldChar w:fldCharType="separate"/>
            </w:r>
            <w:r w:rsidR="00EE6872" w:rsidRPr="00EE6872">
              <w:rPr>
                <w:sz w:val="20"/>
                <w:szCs w:val="20"/>
              </w:rPr>
              <w:t xml:space="preserve">Registered Nurse, LPN, </w:t>
            </w:r>
            <w:r w:rsidR="001F7505">
              <w:rPr>
                <w:sz w:val="20"/>
                <w:szCs w:val="20"/>
              </w:rPr>
              <w:t>APP</w:t>
            </w:r>
            <w:r>
              <w:rPr>
                <w:sz w:val="20"/>
                <w:szCs w:val="20"/>
              </w:rPr>
              <w:fldChar w:fldCharType="end"/>
            </w:r>
          </w:p>
        </w:tc>
      </w:tr>
      <w:tr w:rsidR="00320308" w:rsidRPr="001F1683" w14:paraId="196462E4" w14:textId="77777777" w:rsidTr="00320308">
        <w:tc>
          <w:tcPr>
            <w:tcW w:w="1981" w:type="dxa"/>
          </w:tcPr>
          <w:p w14:paraId="374FFC06" w14:textId="77777777" w:rsidR="00320308" w:rsidRPr="009D12EE" w:rsidRDefault="00320308" w:rsidP="00320308">
            <w:pPr>
              <w:pStyle w:val="Heading2"/>
              <w:rPr>
                <w:rFonts w:asciiTheme="minorHAnsi" w:hAnsiTheme="minorHAnsi"/>
                <w:b/>
                <w:color w:val="auto"/>
                <w:sz w:val="20"/>
                <w:szCs w:val="20"/>
              </w:rPr>
            </w:pPr>
            <w:r>
              <w:rPr>
                <w:rFonts w:asciiTheme="minorHAnsi" w:hAnsiTheme="minorHAnsi"/>
                <w:b/>
                <w:color w:val="auto"/>
                <w:sz w:val="20"/>
                <w:szCs w:val="20"/>
              </w:rPr>
              <w:t>Employment Status</w:t>
            </w:r>
            <w:r w:rsidRPr="009D12EE">
              <w:rPr>
                <w:rFonts w:asciiTheme="minorHAnsi" w:hAnsiTheme="minorHAnsi"/>
                <w:b/>
                <w:color w:val="auto"/>
                <w:sz w:val="20"/>
                <w:szCs w:val="20"/>
              </w:rPr>
              <w:t>:</w:t>
            </w:r>
          </w:p>
        </w:tc>
        <w:tc>
          <w:tcPr>
            <w:tcW w:w="3337" w:type="dxa"/>
          </w:tcPr>
          <w:p w14:paraId="12843B76" w14:textId="6D34B151" w:rsidR="00320308" w:rsidRPr="009D12EE" w:rsidRDefault="00320308" w:rsidP="00320308">
            <w:pPr>
              <w:ind w:left="0"/>
              <w:rPr>
                <w:sz w:val="20"/>
                <w:szCs w:val="20"/>
              </w:rPr>
            </w:pPr>
            <w:r w:rsidRPr="009D12EE">
              <w:rPr>
                <w:sz w:val="20"/>
                <w:szCs w:val="20"/>
              </w:rPr>
              <w:t xml:space="preserve">  </w:t>
            </w:r>
            <w:sdt>
              <w:sdtPr>
                <w:rPr>
                  <w:sz w:val="20"/>
                  <w:szCs w:val="20"/>
                </w:rPr>
                <w:id w:val="-1588375176"/>
                <w:placeholder>
                  <w:docPart w:val="DDC991297BBC478E8CA1515814FF22EF"/>
                </w:placeholder>
                <w:dropDownList>
                  <w:listItem w:value="Choose an item."/>
                  <w:listItem w:displayText="Salary/Exempt E1" w:value="Salary/Exempt E1"/>
                  <w:listItem w:displayText="Salary/Exempt E2" w:value="Salary/Exempt E2"/>
                  <w:listItem w:displayText="Salary/Exempt E3" w:value="Salary/Exempt E3"/>
                  <w:listItem w:displayText="Salary/Exempt E4" w:value="Salary/Exempt E4"/>
                  <w:listItem w:displayText="Salary/Exempt E5" w:value="Salary/Exempt E5"/>
                  <w:listItem w:displayText="Salary/Exempt E6" w:value="Salary/Exempt E6"/>
                  <w:listItem w:displayText="Salary/Exempt E7" w:value="Salary/Exempt E7"/>
                  <w:listItem w:displayText="Salary/Exempt E8" w:value="Salary/Exempt E8"/>
                  <w:listItem w:displayText="Hourly/Non-Exempt N1" w:value="Hourly/Non-Exempt N1"/>
                  <w:listItem w:displayText="Hourly/Non-Exempt N2" w:value="Hourly/Non-Exempt N2"/>
                  <w:listItem w:displayText="Hourly/Non-Exempt N3" w:value="Hourly/Non-Exempt N3"/>
                  <w:listItem w:displayText="Hourly/Non-Exempt N4" w:value="Hourly/Non-Exempt N4"/>
                  <w:listItem w:displayText="Hourly/Non-Exempt N5" w:value="Hourly/Non-Exempt N5"/>
                  <w:listItem w:displayText="Hourly/Non-Exempt N6" w:value="Hourly/Non-Exempt N6"/>
                  <w:listItem w:displayText="Hourly/Non-Exempt N7" w:value="Hourly/Non-Exempt N7"/>
                  <w:listItem w:displayText="Hourly/Non-Exempt N8" w:value="Hourly/Non-Exempt N8"/>
                  <w:listItem w:displayText="Hourly/Non-Exempt N9" w:value="Hourly/Non-Exempt N9"/>
                  <w:listItem w:displayText="Hourly/Non-Exempt N10" w:value="Hourly/Non-Exempt N10"/>
                  <w:listItem w:displayText="Hourly/Non-Exempt N11" w:value="Hourly/Non-Exempt N11"/>
                  <w:listItem w:displayText="Hourly/Non-Exempt N12" w:value="Hourly/Non-Exempt N12"/>
                  <w:listItem w:displayText="Hourly/Non-Exempt N13" w:value="Hourly/Non-Exempt N13"/>
                  <w:listItem w:displayText="Hourly/Non-Exempt N14" w:value="Hourly/Non-Exempt N14"/>
                </w:dropDownList>
              </w:sdtPr>
              <w:sdtEndPr/>
              <w:sdtContent>
                <w:r w:rsidR="00350C35">
                  <w:rPr>
                    <w:sz w:val="20"/>
                    <w:szCs w:val="20"/>
                  </w:rPr>
                  <w:t>Salary/Exempt E8</w:t>
                </w:r>
              </w:sdtContent>
            </w:sdt>
          </w:p>
        </w:tc>
        <w:tc>
          <w:tcPr>
            <w:tcW w:w="2338" w:type="dxa"/>
          </w:tcPr>
          <w:p w14:paraId="75E9EA11" w14:textId="77777777" w:rsidR="00320308" w:rsidRPr="009D12EE" w:rsidRDefault="00320308" w:rsidP="00320308">
            <w:pPr>
              <w:pStyle w:val="Heading2"/>
              <w:rPr>
                <w:rFonts w:asciiTheme="minorHAnsi" w:hAnsiTheme="minorHAnsi"/>
                <w:b/>
                <w:color w:val="auto"/>
                <w:sz w:val="20"/>
                <w:szCs w:val="20"/>
              </w:rPr>
            </w:pPr>
            <w:r w:rsidRPr="009D12EE">
              <w:rPr>
                <w:rFonts w:asciiTheme="minorHAnsi" w:hAnsiTheme="minorHAnsi"/>
                <w:b/>
                <w:color w:val="auto"/>
                <w:sz w:val="20"/>
                <w:szCs w:val="20"/>
              </w:rPr>
              <w:t>Benefits Status:</w:t>
            </w:r>
          </w:p>
        </w:tc>
        <w:tc>
          <w:tcPr>
            <w:tcW w:w="3148" w:type="dxa"/>
          </w:tcPr>
          <w:p w14:paraId="29C583F7" w14:textId="7CCB7597" w:rsidR="00320308" w:rsidRPr="009D12EE" w:rsidRDefault="00320308" w:rsidP="00320308">
            <w:pPr>
              <w:ind w:left="0"/>
              <w:rPr>
                <w:sz w:val="20"/>
                <w:szCs w:val="20"/>
              </w:rPr>
            </w:pPr>
            <w:r w:rsidRPr="009D12EE">
              <w:rPr>
                <w:sz w:val="20"/>
                <w:szCs w:val="20"/>
              </w:rPr>
              <w:t xml:space="preserve">  </w:t>
            </w:r>
            <w:sdt>
              <w:sdtPr>
                <w:rPr>
                  <w:sz w:val="20"/>
                  <w:szCs w:val="20"/>
                </w:rPr>
                <w:id w:val="617115067"/>
                <w:placeholder>
                  <w:docPart w:val="A35595BA28E54F6089192EC9CBB31EBC"/>
                </w:placeholder>
                <w:dropDownList>
                  <w:listItem w:value="Choose an item."/>
                  <w:listItem w:displayText="Regular" w:value="Regular"/>
                  <w:listItem w:displayText="Temporary" w:value="Temporary"/>
                  <w:listItem w:displayText="Variable" w:value="Variable"/>
                </w:dropDownList>
              </w:sdtPr>
              <w:sdtEndPr/>
              <w:sdtContent>
                <w:r w:rsidR="00EE6872">
                  <w:rPr>
                    <w:sz w:val="20"/>
                    <w:szCs w:val="20"/>
                  </w:rPr>
                  <w:t>Regular</w:t>
                </w:r>
              </w:sdtContent>
            </w:sdt>
          </w:p>
        </w:tc>
      </w:tr>
      <w:tr w:rsidR="00320308" w:rsidRPr="001F1683" w14:paraId="33ED6A40" w14:textId="77777777" w:rsidTr="00320308">
        <w:tc>
          <w:tcPr>
            <w:tcW w:w="1981" w:type="dxa"/>
          </w:tcPr>
          <w:p w14:paraId="3B32753C" w14:textId="77777777" w:rsidR="00320308" w:rsidRPr="009D12EE" w:rsidRDefault="00320308" w:rsidP="00320308">
            <w:pPr>
              <w:pStyle w:val="Heading2"/>
              <w:ind w:right="-94"/>
              <w:rPr>
                <w:rFonts w:asciiTheme="minorHAnsi" w:hAnsiTheme="minorHAnsi"/>
                <w:b/>
                <w:color w:val="auto"/>
                <w:sz w:val="20"/>
                <w:szCs w:val="20"/>
              </w:rPr>
            </w:pPr>
            <w:r w:rsidRPr="009D12EE">
              <w:rPr>
                <w:rFonts w:asciiTheme="minorHAnsi" w:hAnsiTheme="minorHAnsi"/>
                <w:b/>
                <w:color w:val="auto"/>
                <w:sz w:val="20"/>
                <w:szCs w:val="20"/>
              </w:rPr>
              <w:t>Background:</w:t>
            </w:r>
          </w:p>
        </w:tc>
        <w:tc>
          <w:tcPr>
            <w:tcW w:w="3337" w:type="dxa"/>
          </w:tcPr>
          <w:p w14:paraId="19C83F50" w14:textId="2A8E67B4" w:rsidR="00320308" w:rsidRPr="009D12EE" w:rsidRDefault="00320308" w:rsidP="00320308">
            <w:pPr>
              <w:ind w:left="94" w:right="-94" w:hanging="94"/>
              <w:rPr>
                <w:sz w:val="20"/>
                <w:szCs w:val="20"/>
              </w:rPr>
            </w:pPr>
            <w:r w:rsidRPr="009D12EE">
              <w:rPr>
                <w:sz w:val="20"/>
                <w:szCs w:val="20"/>
              </w:rPr>
              <w:t xml:space="preserve">  </w:t>
            </w:r>
            <w:sdt>
              <w:sdtPr>
                <w:rPr>
                  <w:sz w:val="20"/>
                  <w:szCs w:val="20"/>
                </w:rPr>
                <w:id w:val="1964079065"/>
                <w:placeholder>
                  <w:docPart w:val="5AFC7166946B472BBB9FC5156E7DBED8"/>
                </w:placeholder>
                <w:dropDownList>
                  <w:listItem w:value="Choose an item."/>
                  <w:listItem w:displayText="Child Care/Vulnerable Adult/Head Start/School" w:value="Child Care/Vulnerable Adult/Head Start/School"/>
                  <w:listItem w:displayText="Child Care/Vulnerable Adult/Behavioral Health" w:value="Child Care/Vulnerable Adult/Behavioral Health"/>
                  <w:listItem w:displayText="Public Trust" w:value="Public Trust"/>
                  <w:listItem w:displayText="Public Trust/Fiduciary" w:value="Public Trust/Fiduciary"/>
                  <w:listItem w:displayText="Public Trust High Risk" w:value="Public Trust High Risk"/>
                  <w:listItem w:displayText="Law Enforcement" w:value="Law Enforcement"/>
                  <w:listItem w:displayText="Casino" w:value="Casino"/>
                  <w:listItem w:displayText="None" w:value="None"/>
                </w:dropDownList>
              </w:sdtPr>
              <w:sdtEndPr/>
              <w:sdtContent>
                <w:r w:rsidR="00350C35">
                  <w:rPr>
                    <w:sz w:val="20"/>
                    <w:szCs w:val="20"/>
                  </w:rPr>
                  <w:t>Child Care/Vulnerable Adult/Behavioral Health</w:t>
                </w:r>
              </w:sdtContent>
            </w:sdt>
          </w:p>
        </w:tc>
        <w:tc>
          <w:tcPr>
            <w:tcW w:w="2338" w:type="dxa"/>
          </w:tcPr>
          <w:p w14:paraId="3231A29A" w14:textId="77777777" w:rsidR="00320308" w:rsidRPr="009D12EE" w:rsidRDefault="00320308" w:rsidP="00320308">
            <w:pPr>
              <w:pStyle w:val="Heading2"/>
              <w:rPr>
                <w:rFonts w:asciiTheme="minorHAnsi" w:hAnsiTheme="minorHAnsi"/>
                <w:b/>
                <w:color w:val="auto"/>
                <w:sz w:val="20"/>
                <w:szCs w:val="20"/>
              </w:rPr>
            </w:pPr>
            <w:r w:rsidRPr="009D12EE">
              <w:rPr>
                <w:rFonts w:asciiTheme="minorHAnsi" w:hAnsiTheme="minorHAnsi"/>
                <w:b/>
                <w:color w:val="auto"/>
                <w:sz w:val="20"/>
                <w:szCs w:val="20"/>
              </w:rPr>
              <w:t>Position Type:</w:t>
            </w:r>
          </w:p>
        </w:tc>
        <w:tc>
          <w:tcPr>
            <w:tcW w:w="3148" w:type="dxa"/>
          </w:tcPr>
          <w:p w14:paraId="3537ACD0" w14:textId="51DCB46C" w:rsidR="00320308" w:rsidRPr="009D12EE" w:rsidRDefault="00320308" w:rsidP="00320308">
            <w:pPr>
              <w:ind w:left="0"/>
              <w:rPr>
                <w:sz w:val="20"/>
                <w:szCs w:val="20"/>
              </w:rPr>
            </w:pPr>
            <w:r w:rsidRPr="009D12EE">
              <w:rPr>
                <w:sz w:val="20"/>
                <w:szCs w:val="20"/>
              </w:rPr>
              <w:t xml:space="preserve">  </w:t>
            </w:r>
            <w:sdt>
              <w:sdtPr>
                <w:rPr>
                  <w:sz w:val="20"/>
                  <w:szCs w:val="20"/>
                </w:rPr>
                <w:id w:val="-87008917"/>
                <w:placeholder>
                  <w:docPart w:val="F0EE2D6C82C9483A92DEEE97A516105F"/>
                </w:placeholder>
                <w:dropDownList>
                  <w:listItem w:value="Choose an item."/>
                  <w:listItem w:displayText="Full Time" w:value="Full Time"/>
                  <w:listItem w:displayText="Part Time" w:value="Part Time"/>
                  <w:listItem w:displayText="Seasonal" w:value="Seasonal"/>
                  <w:listItem w:displayText="Temporary" w:value="Temporary"/>
                </w:dropDownList>
              </w:sdtPr>
              <w:sdtEndPr/>
              <w:sdtContent>
                <w:r w:rsidR="00EE6872">
                  <w:rPr>
                    <w:sz w:val="20"/>
                    <w:szCs w:val="20"/>
                  </w:rPr>
                  <w:t>Full Time</w:t>
                </w:r>
              </w:sdtContent>
            </w:sdt>
          </w:p>
        </w:tc>
      </w:tr>
      <w:tr w:rsidR="00320308" w:rsidRPr="001F1683" w14:paraId="12D7A346" w14:textId="77777777" w:rsidTr="00320308">
        <w:tc>
          <w:tcPr>
            <w:tcW w:w="1981" w:type="dxa"/>
          </w:tcPr>
          <w:p w14:paraId="3611E60D" w14:textId="77777777" w:rsidR="00320308" w:rsidRPr="009D12EE" w:rsidRDefault="00320308" w:rsidP="00320308">
            <w:pPr>
              <w:pStyle w:val="Heading2"/>
              <w:ind w:right="-94"/>
              <w:rPr>
                <w:rFonts w:asciiTheme="minorHAnsi" w:hAnsiTheme="minorHAnsi"/>
                <w:b/>
                <w:color w:val="auto"/>
                <w:sz w:val="20"/>
                <w:szCs w:val="20"/>
              </w:rPr>
            </w:pPr>
            <w:r w:rsidRPr="009D12EE">
              <w:rPr>
                <w:rFonts w:asciiTheme="minorHAnsi" w:hAnsiTheme="minorHAnsi"/>
                <w:b/>
                <w:color w:val="auto"/>
                <w:sz w:val="20"/>
                <w:szCs w:val="20"/>
              </w:rPr>
              <w:t>Background:</w:t>
            </w:r>
          </w:p>
        </w:tc>
        <w:tc>
          <w:tcPr>
            <w:tcW w:w="3337" w:type="dxa"/>
          </w:tcPr>
          <w:p w14:paraId="67B36187" w14:textId="77777777" w:rsidR="00320308" w:rsidRPr="009D12EE" w:rsidRDefault="00320308" w:rsidP="00320308">
            <w:pPr>
              <w:ind w:left="94" w:right="-94" w:hanging="94"/>
              <w:rPr>
                <w:sz w:val="20"/>
                <w:szCs w:val="20"/>
              </w:rPr>
            </w:pPr>
            <w:r w:rsidRPr="009D12EE">
              <w:rPr>
                <w:sz w:val="20"/>
                <w:szCs w:val="20"/>
              </w:rPr>
              <w:t xml:space="preserve">  </w:t>
            </w:r>
            <w:sdt>
              <w:sdtPr>
                <w:rPr>
                  <w:sz w:val="20"/>
                  <w:szCs w:val="20"/>
                </w:rPr>
                <w:id w:val="1781981311"/>
                <w:placeholder>
                  <w:docPart w:val="FCD0D150F9C24EFD9075A7DD5BB636AC"/>
                </w:placeholder>
                <w:showingPlcHdr/>
                <w:dropDownList>
                  <w:listItem w:value="Choose an item."/>
                  <w:listItem w:displayText="Child Care/Vulnerable Adult/School" w:value="Child Care/Vulnerable Adult/School"/>
                  <w:listItem w:displayText="Child Care/Vulnerable Adult/Behavioral Health" w:value="Child Care/Vulnerable Adult/Behavioral Health"/>
                  <w:listItem w:displayText="Public Trust" w:value="Public Trust"/>
                  <w:listItem w:displayText="Public Trust/Fiduciary" w:value="Public Trust/Fiduciary"/>
                  <w:listItem w:displayText="Public Trust High Risk" w:value="Public Trust High Risk"/>
                  <w:listItem w:displayText="Law Enforcement" w:value="Law Enforcement"/>
                  <w:listItem w:displayText="Casino" w:value="Casino"/>
                  <w:listItem w:displayText="None" w:value="None"/>
                </w:dropDownList>
              </w:sdtPr>
              <w:sdtEndPr/>
              <w:sdtContent>
                <w:r w:rsidRPr="009D12EE">
                  <w:rPr>
                    <w:rStyle w:val="PlaceholderText"/>
                    <w:sz w:val="20"/>
                    <w:szCs w:val="20"/>
                  </w:rPr>
                  <w:t>Choose an item.</w:t>
                </w:r>
              </w:sdtContent>
            </w:sdt>
          </w:p>
        </w:tc>
        <w:tc>
          <w:tcPr>
            <w:tcW w:w="2338" w:type="dxa"/>
          </w:tcPr>
          <w:p w14:paraId="67B16BF4" w14:textId="77777777" w:rsidR="00320308" w:rsidRPr="009D12EE" w:rsidRDefault="00320308" w:rsidP="00320308">
            <w:pPr>
              <w:pStyle w:val="Heading2"/>
              <w:rPr>
                <w:rFonts w:asciiTheme="minorHAnsi" w:hAnsiTheme="minorHAnsi"/>
                <w:b/>
                <w:color w:val="auto"/>
                <w:sz w:val="20"/>
                <w:szCs w:val="20"/>
              </w:rPr>
            </w:pPr>
            <w:r>
              <w:rPr>
                <w:rFonts w:asciiTheme="minorHAnsi" w:hAnsiTheme="minorHAnsi"/>
                <w:b/>
                <w:color w:val="auto"/>
                <w:sz w:val="20"/>
                <w:szCs w:val="20"/>
              </w:rPr>
              <w:t>Employment Preference</w:t>
            </w:r>
            <w:r w:rsidRPr="009D12EE">
              <w:rPr>
                <w:rFonts w:asciiTheme="minorHAnsi" w:hAnsiTheme="minorHAnsi"/>
                <w:b/>
                <w:color w:val="auto"/>
                <w:sz w:val="20"/>
                <w:szCs w:val="20"/>
              </w:rPr>
              <w:t>:</w:t>
            </w:r>
          </w:p>
        </w:tc>
        <w:tc>
          <w:tcPr>
            <w:tcW w:w="3148" w:type="dxa"/>
          </w:tcPr>
          <w:p w14:paraId="1C876FC5" w14:textId="4D5E9B53" w:rsidR="00320308" w:rsidRPr="009D12EE" w:rsidRDefault="00320308" w:rsidP="00320308">
            <w:pPr>
              <w:ind w:left="0"/>
              <w:rPr>
                <w:sz w:val="20"/>
                <w:szCs w:val="20"/>
              </w:rPr>
            </w:pPr>
            <w:r w:rsidRPr="009D12EE">
              <w:rPr>
                <w:sz w:val="20"/>
                <w:szCs w:val="20"/>
              </w:rPr>
              <w:t xml:space="preserve">  </w:t>
            </w:r>
            <w:sdt>
              <w:sdtPr>
                <w:rPr>
                  <w:sz w:val="20"/>
                  <w:szCs w:val="20"/>
                </w:rPr>
                <w:id w:val="2403398"/>
                <w:placeholder>
                  <w:docPart w:val="6F3D829272D74D5396AEABBCEB920020"/>
                </w:placeholder>
                <w:dropDownList>
                  <w:listItem w:value="Choose an item."/>
                  <w:listItem w:displayText="Indian Preference" w:value="Indian Preference"/>
                  <w:listItem w:displayText="Tribal Preference (TERO)" w:value="Tribal Preference (TERO)"/>
                </w:dropDownList>
              </w:sdtPr>
              <w:sdtEndPr/>
              <w:sdtContent>
                <w:r w:rsidR="00EE6872">
                  <w:rPr>
                    <w:sz w:val="20"/>
                    <w:szCs w:val="20"/>
                  </w:rPr>
                  <w:t>Indian Preference</w:t>
                </w:r>
              </w:sdtContent>
            </w:sdt>
          </w:p>
        </w:tc>
      </w:tr>
    </w:tbl>
    <w:p w14:paraId="759F6B93" w14:textId="77777777" w:rsidR="00BE0C49" w:rsidRDefault="00BE0C49" w:rsidP="00BE0C49">
      <w:pPr>
        <w:ind w:left="0"/>
        <w:rPr>
          <w:sz w:val="20"/>
          <w:szCs w:val="20"/>
        </w:rPr>
      </w:pPr>
    </w:p>
    <w:p w14:paraId="7FEEDA9D" w14:textId="77777777" w:rsidR="009D12EE" w:rsidRPr="00C21128" w:rsidRDefault="00C21128" w:rsidP="00BE0C49">
      <w:pPr>
        <w:ind w:left="0"/>
        <w:rPr>
          <w:sz w:val="22"/>
          <w:szCs w:val="22"/>
        </w:rPr>
      </w:pPr>
      <w:r>
        <w:rPr>
          <w:rStyle w:val="Heading1Char"/>
          <w:rFonts w:ascii="Calibri" w:hAnsi="Calibri"/>
          <w:b/>
          <w:smallCaps/>
          <w:color w:val="auto"/>
          <w:sz w:val="22"/>
          <w:szCs w:val="22"/>
        </w:rPr>
        <w:t>Position Summary</w:t>
      </w:r>
    </w:p>
    <w:p w14:paraId="1CFD3E77" w14:textId="1FE479B8" w:rsidR="001F540B" w:rsidRDefault="00C21128" w:rsidP="00EE61C2">
      <w:pPr>
        <w:ind w:left="0"/>
        <w:rPr>
          <w:sz w:val="20"/>
          <w:szCs w:val="20"/>
        </w:rPr>
      </w:pPr>
      <w:r w:rsidRPr="00A25BEB">
        <w:rPr>
          <w:sz w:val="20"/>
          <w:szCs w:val="20"/>
        </w:rPr>
        <w:fldChar w:fldCharType="begin">
          <w:ffData>
            <w:name w:val=""/>
            <w:enabled/>
            <w:calcOnExit w:val="0"/>
            <w:textInput>
              <w:format w:val="FIRST CAPITAL"/>
            </w:textInput>
          </w:ffData>
        </w:fldChar>
      </w:r>
      <w:r w:rsidRPr="00A25BEB">
        <w:rPr>
          <w:sz w:val="20"/>
          <w:szCs w:val="20"/>
        </w:rPr>
        <w:instrText xml:space="preserve"> FORMTEXT </w:instrText>
      </w:r>
      <w:r w:rsidRPr="00A25BEB">
        <w:rPr>
          <w:sz w:val="20"/>
          <w:szCs w:val="20"/>
        </w:rPr>
      </w:r>
      <w:r w:rsidRPr="00A25BEB">
        <w:rPr>
          <w:sz w:val="20"/>
          <w:szCs w:val="20"/>
        </w:rPr>
        <w:fldChar w:fldCharType="separate"/>
      </w:r>
      <w:r w:rsidR="009755ED" w:rsidRPr="00EE6872">
        <w:rPr>
          <w:sz w:val="20"/>
          <w:szCs w:val="20"/>
        </w:rPr>
        <w:t>The Physician</w:t>
      </w:r>
      <w:r w:rsidR="001F540B">
        <w:rPr>
          <w:sz w:val="20"/>
          <w:szCs w:val="20"/>
        </w:rPr>
        <w:t>/Medical Director</w:t>
      </w:r>
      <w:r w:rsidR="00EE6872" w:rsidRPr="00EE6872">
        <w:rPr>
          <w:sz w:val="20"/>
          <w:szCs w:val="20"/>
        </w:rPr>
        <w:t xml:space="preserve">, under the direction of the </w:t>
      </w:r>
      <w:r w:rsidR="00087B75">
        <w:rPr>
          <w:sz w:val="20"/>
          <w:szCs w:val="20"/>
        </w:rPr>
        <w:t>Health and Human Services Director,</w:t>
      </w:r>
      <w:r w:rsidR="00EE6872" w:rsidRPr="00EE6872">
        <w:rPr>
          <w:sz w:val="20"/>
          <w:szCs w:val="20"/>
        </w:rPr>
        <w:t xml:space="preserve"> is responsible for providing direct patient care services at our</w:t>
      </w:r>
      <w:r w:rsidR="00537134">
        <w:rPr>
          <w:sz w:val="20"/>
          <w:szCs w:val="20"/>
        </w:rPr>
        <w:t xml:space="preserve"> trib</w:t>
      </w:r>
      <w:r w:rsidR="004602F8">
        <w:rPr>
          <w:sz w:val="20"/>
          <w:szCs w:val="20"/>
        </w:rPr>
        <w:t>a</w:t>
      </w:r>
      <w:r w:rsidR="00537134">
        <w:rPr>
          <w:sz w:val="20"/>
          <w:szCs w:val="20"/>
        </w:rPr>
        <w:t xml:space="preserve">l </w:t>
      </w:r>
      <w:r w:rsidR="00087B75">
        <w:rPr>
          <w:sz w:val="20"/>
          <w:szCs w:val="20"/>
        </w:rPr>
        <w:t>Health Center</w:t>
      </w:r>
      <w:r w:rsidR="00B024A4">
        <w:rPr>
          <w:sz w:val="20"/>
          <w:szCs w:val="20"/>
        </w:rPr>
        <w:t>. Position</w:t>
      </w:r>
      <w:r w:rsidR="005579BC" w:rsidRPr="005579BC">
        <w:rPr>
          <w:sz w:val="20"/>
          <w:szCs w:val="20"/>
        </w:rPr>
        <w:t xml:space="preserve"> will provide oversight of medical programs operations by ensuring a quality healthcare is delivered through the entire life span. Provides strategic plan guidance.</w:t>
      </w:r>
      <w:r w:rsidR="005579BC">
        <w:rPr>
          <w:sz w:val="20"/>
          <w:szCs w:val="20"/>
        </w:rPr>
        <w:t xml:space="preserve"> </w:t>
      </w:r>
      <w:r w:rsidR="00EE6872" w:rsidRPr="00EE6872">
        <w:rPr>
          <w:sz w:val="20"/>
          <w:szCs w:val="20"/>
        </w:rPr>
        <w:t xml:space="preserve">The position assists in maintaining the daily operations of the clinical settings to meet patient medical needs </w:t>
      </w:r>
      <w:r w:rsidR="00DF1996">
        <w:rPr>
          <w:sz w:val="20"/>
          <w:szCs w:val="20"/>
        </w:rPr>
        <w:t>and</w:t>
      </w:r>
      <w:r w:rsidR="00EE6872" w:rsidRPr="00EE6872">
        <w:rPr>
          <w:sz w:val="20"/>
          <w:szCs w:val="20"/>
        </w:rPr>
        <w:t xml:space="preserve"> expectations. The position is responsible for medical decisions or care provided to patients on a daily basis and providing medical oversight and assistance to nursing personnel assigned to your patient care team.</w:t>
      </w:r>
    </w:p>
    <w:p w14:paraId="514DBD03" w14:textId="6AF7EFB9" w:rsidR="00C21128" w:rsidRPr="00C21128" w:rsidRDefault="00C21128" w:rsidP="00C21128">
      <w:pPr>
        <w:ind w:left="0"/>
        <w:rPr>
          <w:sz w:val="22"/>
          <w:szCs w:val="22"/>
        </w:rPr>
      </w:pPr>
      <w:r w:rsidRPr="00A25BEB">
        <w:rPr>
          <w:sz w:val="20"/>
          <w:szCs w:val="20"/>
        </w:rPr>
        <w:fldChar w:fldCharType="end"/>
      </w:r>
      <w:r w:rsidR="002E7688">
        <w:rPr>
          <w:rStyle w:val="Heading1Char"/>
          <w:rFonts w:ascii="Calibri" w:hAnsi="Calibri"/>
          <w:b/>
          <w:smallCaps/>
          <w:color w:val="auto"/>
          <w:sz w:val="22"/>
          <w:szCs w:val="22"/>
        </w:rPr>
        <w:t>Essential Duties</w:t>
      </w:r>
    </w:p>
    <w:p w14:paraId="151081DE" w14:textId="1F8979BA" w:rsidR="008707C8" w:rsidRPr="00350C35" w:rsidRDefault="00A25BEB" w:rsidP="009755ED">
      <w:pPr>
        <w:ind w:left="360" w:hanging="180"/>
        <w:rPr>
          <w:sz w:val="20"/>
          <w:szCs w:val="20"/>
        </w:rPr>
      </w:pPr>
      <w:r w:rsidRPr="00A15FB1">
        <w:rPr>
          <w:sz w:val="20"/>
          <w:szCs w:val="20"/>
        </w:rPr>
        <w:fldChar w:fldCharType="begin">
          <w:ffData>
            <w:name w:val=""/>
            <w:enabled/>
            <w:calcOnExit w:val="0"/>
            <w:statusText w:type="autoText" w:val=" Simple Text Box"/>
            <w:textInput>
              <w:format w:val="FIRST CAPITAL"/>
            </w:textInput>
          </w:ffData>
        </w:fldChar>
      </w:r>
      <w:r w:rsidRPr="00350C35">
        <w:rPr>
          <w:sz w:val="20"/>
          <w:szCs w:val="20"/>
        </w:rPr>
        <w:instrText xml:space="preserve"> FORMTEXT </w:instrText>
      </w:r>
      <w:r w:rsidRPr="00A15FB1">
        <w:rPr>
          <w:sz w:val="20"/>
          <w:szCs w:val="20"/>
        </w:rPr>
      </w:r>
      <w:r w:rsidRPr="00A15FB1">
        <w:rPr>
          <w:sz w:val="20"/>
          <w:szCs w:val="20"/>
        </w:rPr>
        <w:fldChar w:fldCharType="separate"/>
      </w:r>
      <w:r w:rsidR="008707C8" w:rsidRPr="00350C35">
        <w:rPr>
          <w:sz w:val="20"/>
          <w:szCs w:val="20"/>
        </w:rPr>
        <w:t>Medical Services:</w:t>
      </w:r>
    </w:p>
    <w:p w14:paraId="3552D1AE" w14:textId="2B5C1C68" w:rsidR="008707C8" w:rsidRPr="008707C8" w:rsidRDefault="008707C8" w:rsidP="009755ED">
      <w:pPr>
        <w:pStyle w:val="ListParagraph"/>
        <w:numPr>
          <w:ilvl w:val="0"/>
          <w:numId w:val="1"/>
        </w:numPr>
        <w:ind w:left="360" w:hanging="180"/>
        <w:rPr>
          <w:sz w:val="20"/>
          <w:szCs w:val="20"/>
        </w:rPr>
      </w:pPr>
      <w:r w:rsidRPr="008707C8">
        <w:rPr>
          <w:sz w:val="20"/>
          <w:szCs w:val="20"/>
        </w:rPr>
        <w:t>Patient-centered family medicine physician caring for the</w:t>
      </w:r>
      <w:r w:rsidR="00D82B8D">
        <w:rPr>
          <w:sz w:val="20"/>
          <w:szCs w:val="20"/>
        </w:rPr>
        <w:t xml:space="preserve"> Hannahville</w:t>
      </w:r>
      <w:r w:rsidRPr="008707C8">
        <w:rPr>
          <w:sz w:val="20"/>
          <w:szCs w:val="20"/>
        </w:rPr>
        <w:t xml:space="preserve"> community.</w:t>
      </w:r>
      <w:r w:rsidR="007D0532">
        <w:rPr>
          <w:sz w:val="20"/>
          <w:szCs w:val="20"/>
        </w:rPr>
        <w:t xml:space="preserve">  </w:t>
      </w:r>
      <w:r w:rsidRPr="008707C8">
        <w:rPr>
          <w:sz w:val="20"/>
          <w:szCs w:val="20"/>
        </w:rPr>
        <w:t xml:space="preserve"> </w:t>
      </w:r>
      <w:r w:rsidR="007D0532">
        <w:rPr>
          <w:sz w:val="20"/>
          <w:szCs w:val="20"/>
        </w:rPr>
        <w:t>Physician</w:t>
      </w:r>
      <w:r w:rsidRPr="008707C8">
        <w:rPr>
          <w:sz w:val="20"/>
          <w:szCs w:val="20"/>
        </w:rPr>
        <w:t xml:space="preserve"> will develop a continuity panel of patients across the age spectrum from newborn to geriatric.</w:t>
      </w:r>
    </w:p>
    <w:p w14:paraId="4542C43F" w14:textId="0FF37CF2" w:rsidR="008707C8" w:rsidRPr="008707C8" w:rsidRDefault="008707C8" w:rsidP="009755ED">
      <w:pPr>
        <w:pStyle w:val="ListParagraph"/>
        <w:numPr>
          <w:ilvl w:val="0"/>
          <w:numId w:val="1"/>
        </w:numPr>
        <w:ind w:left="360" w:hanging="180"/>
        <w:rPr>
          <w:sz w:val="20"/>
          <w:szCs w:val="20"/>
        </w:rPr>
      </w:pPr>
      <w:r w:rsidRPr="008707C8">
        <w:rPr>
          <w:sz w:val="20"/>
          <w:szCs w:val="20"/>
        </w:rPr>
        <w:t>Completes initial assessment and evaluation of new patients.</w:t>
      </w:r>
    </w:p>
    <w:p w14:paraId="2D6F7C08" w14:textId="683D7E17" w:rsidR="008707C8" w:rsidRPr="008707C8" w:rsidRDefault="008707C8" w:rsidP="009755ED">
      <w:pPr>
        <w:pStyle w:val="ListParagraph"/>
        <w:numPr>
          <w:ilvl w:val="0"/>
          <w:numId w:val="1"/>
        </w:numPr>
        <w:ind w:left="360" w:hanging="180"/>
        <w:rPr>
          <w:sz w:val="20"/>
          <w:szCs w:val="20"/>
        </w:rPr>
      </w:pPr>
      <w:r w:rsidRPr="008707C8">
        <w:rPr>
          <w:sz w:val="20"/>
          <w:szCs w:val="20"/>
        </w:rPr>
        <w:t>Provides ongoing monitoring of patient’s medical condition and provides treatment.</w:t>
      </w:r>
    </w:p>
    <w:p w14:paraId="28F5FBE6" w14:textId="05127AC5" w:rsidR="008707C8" w:rsidRPr="008707C8" w:rsidRDefault="008707C8" w:rsidP="009755ED">
      <w:pPr>
        <w:pStyle w:val="ListParagraph"/>
        <w:numPr>
          <w:ilvl w:val="0"/>
          <w:numId w:val="1"/>
        </w:numPr>
        <w:ind w:left="360" w:hanging="180"/>
        <w:rPr>
          <w:sz w:val="20"/>
          <w:szCs w:val="20"/>
        </w:rPr>
      </w:pPr>
      <w:r w:rsidRPr="008707C8">
        <w:rPr>
          <w:sz w:val="20"/>
          <w:szCs w:val="20"/>
        </w:rPr>
        <w:t>Orders prescription medications and diagnostic procedures.</w:t>
      </w:r>
    </w:p>
    <w:p w14:paraId="7FCD7AD8" w14:textId="58CA19C5" w:rsidR="008707C8" w:rsidRPr="008707C8" w:rsidRDefault="008707C8" w:rsidP="009755ED">
      <w:pPr>
        <w:pStyle w:val="ListParagraph"/>
        <w:numPr>
          <w:ilvl w:val="0"/>
          <w:numId w:val="1"/>
        </w:numPr>
        <w:ind w:left="360" w:hanging="180"/>
        <w:rPr>
          <w:sz w:val="20"/>
          <w:szCs w:val="20"/>
        </w:rPr>
      </w:pPr>
      <w:r w:rsidRPr="008707C8">
        <w:rPr>
          <w:sz w:val="20"/>
          <w:szCs w:val="20"/>
        </w:rPr>
        <w:t>Authorizes and coordinates all specialty and ancillary services.</w:t>
      </w:r>
    </w:p>
    <w:p w14:paraId="08EEBDF0" w14:textId="54C0FDD2" w:rsidR="008707C8" w:rsidRPr="008707C8" w:rsidRDefault="008707C8" w:rsidP="009755ED">
      <w:pPr>
        <w:pStyle w:val="ListParagraph"/>
        <w:numPr>
          <w:ilvl w:val="0"/>
          <w:numId w:val="1"/>
        </w:numPr>
        <w:ind w:left="360" w:hanging="180"/>
        <w:rPr>
          <w:sz w:val="20"/>
          <w:szCs w:val="20"/>
        </w:rPr>
      </w:pPr>
      <w:r w:rsidRPr="008707C8">
        <w:rPr>
          <w:sz w:val="20"/>
          <w:szCs w:val="20"/>
        </w:rPr>
        <w:t>Outpatient services are delivered in clinic</w:t>
      </w:r>
      <w:r w:rsidR="0089222C">
        <w:rPr>
          <w:sz w:val="20"/>
          <w:szCs w:val="20"/>
        </w:rPr>
        <w:t xml:space="preserve">.  </w:t>
      </w:r>
      <w:r w:rsidRPr="008707C8">
        <w:rPr>
          <w:sz w:val="20"/>
          <w:szCs w:val="20"/>
        </w:rPr>
        <w:t xml:space="preserve"> Clinic visits will be acute and chronic care visits</w:t>
      </w:r>
      <w:r w:rsidR="0089222C">
        <w:rPr>
          <w:sz w:val="20"/>
          <w:szCs w:val="20"/>
        </w:rPr>
        <w:t>.</w:t>
      </w:r>
    </w:p>
    <w:p w14:paraId="49F95144" w14:textId="1A4809DC" w:rsidR="008707C8" w:rsidRPr="008707C8" w:rsidRDefault="008707C8" w:rsidP="009755ED">
      <w:pPr>
        <w:pStyle w:val="ListParagraph"/>
        <w:numPr>
          <w:ilvl w:val="0"/>
          <w:numId w:val="1"/>
        </w:numPr>
        <w:ind w:left="360" w:hanging="180"/>
        <w:rPr>
          <w:sz w:val="20"/>
          <w:szCs w:val="20"/>
        </w:rPr>
      </w:pPr>
      <w:r w:rsidRPr="008707C8">
        <w:rPr>
          <w:sz w:val="20"/>
          <w:szCs w:val="20"/>
        </w:rPr>
        <w:t xml:space="preserve">Clinic days will generally be </w:t>
      </w:r>
      <w:r w:rsidR="00DF1996">
        <w:rPr>
          <w:sz w:val="20"/>
          <w:szCs w:val="20"/>
        </w:rPr>
        <w:t xml:space="preserve">a minimum of </w:t>
      </w:r>
      <w:r w:rsidRPr="008707C8">
        <w:rPr>
          <w:sz w:val="20"/>
          <w:szCs w:val="20"/>
        </w:rPr>
        <w:t>14 scheduled encounters / clinical day, although provider will be flexible to accommodate patient and team needs, and may occasionally see more patients.</w:t>
      </w:r>
    </w:p>
    <w:p w14:paraId="7CAF7691" w14:textId="440DABC6" w:rsidR="008707C8" w:rsidRPr="008707C8" w:rsidRDefault="008707C8" w:rsidP="009755ED">
      <w:pPr>
        <w:pStyle w:val="ListParagraph"/>
        <w:numPr>
          <w:ilvl w:val="0"/>
          <w:numId w:val="1"/>
        </w:numPr>
        <w:ind w:left="360" w:hanging="180"/>
        <w:rPr>
          <w:sz w:val="20"/>
          <w:szCs w:val="20"/>
        </w:rPr>
      </w:pPr>
      <w:r w:rsidRPr="008707C8">
        <w:rPr>
          <w:sz w:val="20"/>
          <w:szCs w:val="20"/>
        </w:rPr>
        <w:t xml:space="preserve">Focus on team-based, patient-centered care. Will work closely with  </w:t>
      </w:r>
      <w:r w:rsidR="001F7505">
        <w:rPr>
          <w:sz w:val="20"/>
          <w:szCs w:val="20"/>
        </w:rPr>
        <w:t>Advance Practice P</w:t>
      </w:r>
      <w:r w:rsidRPr="008707C8">
        <w:rPr>
          <w:sz w:val="20"/>
          <w:szCs w:val="20"/>
        </w:rPr>
        <w:t>ractitioners, Nursing Staff, C</w:t>
      </w:r>
      <w:r w:rsidR="001F7505">
        <w:rPr>
          <w:sz w:val="20"/>
          <w:szCs w:val="20"/>
        </w:rPr>
        <w:t>ommunity Health Representative's</w:t>
      </w:r>
      <w:r w:rsidRPr="008707C8">
        <w:rPr>
          <w:sz w:val="20"/>
          <w:szCs w:val="20"/>
        </w:rPr>
        <w:t>, front desk staff, and administrative support staff. Will also collaborate with other patient support services across the organization.</w:t>
      </w:r>
    </w:p>
    <w:p w14:paraId="70D34465" w14:textId="65BBBF94" w:rsidR="001F540B" w:rsidRDefault="008707C8" w:rsidP="009755ED">
      <w:pPr>
        <w:pStyle w:val="ListParagraph"/>
        <w:numPr>
          <w:ilvl w:val="0"/>
          <w:numId w:val="1"/>
        </w:numPr>
        <w:ind w:left="360" w:hanging="180"/>
        <w:rPr>
          <w:sz w:val="20"/>
          <w:szCs w:val="20"/>
        </w:rPr>
      </w:pPr>
      <w:r w:rsidRPr="008707C8">
        <w:rPr>
          <w:sz w:val="20"/>
          <w:szCs w:val="20"/>
        </w:rPr>
        <w:t>Correctly and completely documents entries and maintains patient charts in a timely manner as outlined in the Medical Clinic policies and procedures (72 hours).</w:t>
      </w:r>
    </w:p>
    <w:p w14:paraId="283E24E8" w14:textId="41E4E7B5" w:rsidR="00087B75" w:rsidRDefault="00087B75" w:rsidP="009755ED">
      <w:pPr>
        <w:pStyle w:val="ListParagraph"/>
        <w:numPr>
          <w:ilvl w:val="0"/>
          <w:numId w:val="1"/>
        </w:numPr>
        <w:ind w:left="360" w:hanging="180"/>
        <w:rPr>
          <w:sz w:val="20"/>
          <w:szCs w:val="20"/>
        </w:rPr>
      </w:pPr>
      <w:r>
        <w:rPr>
          <w:sz w:val="20"/>
          <w:szCs w:val="20"/>
        </w:rPr>
        <w:t>Prescribe medication in compliance with state and federal statutes and inform patients of all complication, interference with other medications, and risks</w:t>
      </w:r>
    </w:p>
    <w:p w14:paraId="26C2DC6A" w14:textId="77777777" w:rsidR="001F7505" w:rsidRDefault="00EE6872" w:rsidP="009755ED">
      <w:pPr>
        <w:pStyle w:val="ListParagraph"/>
        <w:numPr>
          <w:ilvl w:val="0"/>
          <w:numId w:val="1"/>
        </w:numPr>
        <w:ind w:left="360" w:hanging="180"/>
        <w:rPr>
          <w:sz w:val="20"/>
          <w:szCs w:val="20"/>
        </w:rPr>
      </w:pPr>
      <w:r w:rsidRPr="00EE6872">
        <w:rPr>
          <w:sz w:val="20"/>
          <w:szCs w:val="20"/>
        </w:rPr>
        <w:t>Follows privacy act guidelines as established by HIPAA &amp; other privacy regulations.</w:t>
      </w:r>
    </w:p>
    <w:p w14:paraId="01CF0724" w14:textId="3F2E8035" w:rsidR="001F7505" w:rsidRPr="001F7505" w:rsidRDefault="001F7505" w:rsidP="009755ED">
      <w:pPr>
        <w:pStyle w:val="ListParagraph"/>
        <w:numPr>
          <w:ilvl w:val="0"/>
          <w:numId w:val="1"/>
        </w:numPr>
        <w:ind w:left="360" w:hanging="180"/>
        <w:rPr>
          <w:sz w:val="20"/>
          <w:szCs w:val="20"/>
        </w:rPr>
      </w:pPr>
      <w:r w:rsidRPr="001F7505">
        <w:rPr>
          <w:sz w:val="20"/>
          <w:szCs w:val="20"/>
        </w:rPr>
        <w:t>Proficient and efficient use of clinic EMR. Timely electronic communication, inbox management, chart completion, results review &amp; communication to patients.</w:t>
      </w:r>
    </w:p>
    <w:p w14:paraId="7E5194F0" w14:textId="39E576EB" w:rsidR="001F7505" w:rsidRPr="001F7505" w:rsidRDefault="001F7505" w:rsidP="009755ED">
      <w:pPr>
        <w:pStyle w:val="ListParagraph"/>
        <w:numPr>
          <w:ilvl w:val="0"/>
          <w:numId w:val="1"/>
        </w:numPr>
        <w:ind w:left="360" w:hanging="180"/>
        <w:rPr>
          <w:sz w:val="20"/>
          <w:szCs w:val="20"/>
        </w:rPr>
      </w:pPr>
      <w:r w:rsidRPr="001F7505">
        <w:rPr>
          <w:sz w:val="20"/>
          <w:szCs w:val="20"/>
        </w:rPr>
        <w:t>Remains current in the field of medicine and practices up to date medicine as established by national standards (ACOG, AAFP, CDC, etc.), with practical application based on patient preferences and clinical environment.</w:t>
      </w:r>
    </w:p>
    <w:p w14:paraId="1ACBC97B" w14:textId="017908E9" w:rsidR="001F7505" w:rsidRPr="001F7505" w:rsidRDefault="001F7505" w:rsidP="009755ED">
      <w:pPr>
        <w:pStyle w:val="ListParagraph"/>
        <w:numPr>
          <w:ilvl w:val="0"/>
          <w:numId w:val="1"/>
        </w:numPr>
        <w:ind w:left="360" w:hanging="180"/>
        <w:rPr>
          <w:sz w:val="20"/>
          <w:szCs w:val="20"/>
        </w:rPr>
      </w:pPr>
      <w:r w:rsidRPr="001F7505">
        <w:rPr>
          <w:sz w:val="20"/>
          <w:szCs w:val="20"/>
        </w:rPr>
        <w:t>Maintains licensure and board certification</w:t>
      </w:r>
    </w:p>
    <w:p w14:paraId="16FD3BB1" w14:textId="080901B5" w:rsidR="001F7505" w:rsidRPr="001F7505" w:rsidRDefault="001F7505" w:rsidP="009755ED">
      <w:pPr>
        <w:pStyle w:val="ListParagraph"/>
        <w:numPr>
          <w:ilvl w:val="0"/>
          <w:numId w:val="1"/>
        </w:numPr>
        <w:ind w:left="360" w:hanging="180"/>
        <w:rPr>
          <w:sz w:val="20"/>
          <w:szCs w:val="20"/>
        </w:rPr>
      </w:pPr>
      <w:r w:rsidRPr="001F7505">
        <w:rPr>
          <w:sz w:val="20"/>
          <w:szCs w:val="20"/>
        </w:rPr>
        <w:t>Will be a steward of healthcare resources by following protocols for patient specialty consultation and referrals.</w:t>
      </w:r>
    </w:p>
    <w:p w14:paraId="2E58FDF3" w14:textId="56BC3EE6" w:rsidR="00C21128" w:rsidRDefault="001F7505" w:rsidP="009755ED">
      <w:pPr>
        <w:pStyle w:val="ListParagraph"/>
        <w:numPr>
          <w:ilvl w:val="0"/>
          <w:numId w:val="1"/>
        </w:numPr>
        <w:ind w:left="360" w:hanging="180"/>
        <w:rPr>
          <w:sz w:val="20"/>
          <w:szCs w:val="20"/>
        </w:rPr>
      </w:pPr>
      <w:r w:rsidRPr="001F7505">
        <w:rPr>
          <w:sz w:val="20"/>
          <w:szCs w:val="20"/>
        </w:rPr>
        <w:t xml:space="preserve">Works closely with the Business Office programs and care team referral </w:t>
      </w:r>
      <w:r>
        <w:rPr>
          <w:sz w:val="20"/>
          <w:szCs w:val="20"/>
        </w:rPr>
        <w:t>staff</w:t>
      </w:r>
      <w:r w:rsidRPr="001F7505">
        <w:rPr>
          <w:sz w:val="20"/>
          <w:szCs w:val="20"/>
        </w:rPr>
        <w:t xml:space="preserve"> as needed to ensure patient has access to most appropriate care.</w:t>
      </w:r>
      <w:r w:rsidR="00A25BEB" w:rsidRPr="00A15FB1">
        <w:rPr>
          <w:sz w:val="20"/>
          <w:szCs w:val="20"/>
        </w:rPr>
        <w:fldChar w:fldCharType="end"/>
      </w:r>
    </w:p>
    <w:p w14:paraId="6E580DE2" w14:textId="2BDD70CF" w:rsidR="00350C35" w:rsidRDefault="00350C35" w:rsidP="009755ED">
      <w:pPr>
        <w:ind w:left="360" w:hanging="180"/>
        <w:rPr>
          <w:sz w:val="20"/>
          <w:szCs w:val="20"/>
        </w:rPr>
      </w:pPr>
      <w:r w:rsidRPr="00393CFD">
        <w:rPr>
          <w:sz w:val="20"/>
          <w:szCs w:val="20"/>
        </w:rPr>
        <w:fldChar w:fldCharType="begin">
          <w:ffData>
            <w:name w:val=""/>
            <w:enabled/>
            <w:calcOnExit w:val="0"/>
            <w:statusText w:type="autoText" w:val=" Simple Text Box"/>
            <w:textInput>
              <w:format w:val="FIRST CAPITAL"/>
            </w:textInput>
          </w:ffData>
        </w:fldChar>
      </w:r>
      <w:r w:rsidRPr="00350C35">
        <w:rPr>
          <w:sz w:val="20"/>
          <w:szCs w:val="20"/>
        </w:rPr>
        <w:instrText xml:space="preserve"> FORMTEXT </w:instrText>
      </w:r>
      <w:r w:rsidRPr="00393CFD">
        <w:rPr>
          <w:sz w:val="20"/>
          <w:szCs w:val="20"/>
        </w:rPr>
      </w:r>
      <w:r w:rsidRPr="00393CFD">
        <w:rPr>
          <w:sz w:val="20"/>
          <w:szCs w:val="20"/>
        </w:rPr>
        <w:fldChar w:fldCharType="separate"/>
      </w:r>
      <w:r w:rsidRPr="00350C35">
        <w:rPr>
          <w:sz w:val="20"/>
          <w:szCs w:val="20"/>
        </w:rPr>
        <w:t>Administrative:</w:t>
      </w:r>
    </w:p>
    <w:p w14:paraId="43FBC4FD" w14:textId="3FA1FAF7" w:rsidR="001F7505" w:rsidRPr="009755ED" w:rsidRDefault="001F7505" w:rsidP="009755ED">
      <w:pPr>
        <w:pStyle w:val="ListParagraph"/>
        <w:numPr>
          <w:ilvl w:val="0"/>
          <w:numId w:val="1"/>
        </w:numPr>
        <w:ind w:left="360" w:hanging="180"/>
        <w:rPr>
          <w:sz w:val="20"/>
          <w:szCs w:val="20"/>
        </w:rPr>
      </w:pPr>
      <w:r w:rsidRPr="009755ED">
        <w:rPr>
          <w:sz w:val="20"/>
          <w:szCs w:val="20"/>
        </w:rPr>
        <w:t>Supervise and evaluate nursing/medical staff to ensure full compliance with regulations maintaining an effective program</w:t>
      </w:r>
    </w:p>
    <w:p w14:paraId="44606F84" w14:textId="54D7B55A" w:rsidR="001F7505" w:rsidRPr="009755ED" w:rsidRDefault="001F7505" w:rsidP="009755ED">
      <w:pPr>
        <w:pStyle w:val="ListParagraph"/>
        <w:numPr>
          <w:ilvl w:val="0"/>
          <w:numId w:val="1"/>
        </w:numPr>
        <w:ind w:left="360" w:hanging="180"/>
        <w:rPr>
          <w:sz w:val="20"/>
          <w:szCs w:val="20"/>
        </w:rPr>
      </w:pPr>
      <w:r w:rsidRPr="009755ED">
        <w:rPr>
          <w:sz w:val="20"/>
          <w:szCs w:val="20"/>
        </w:rPr>
        <w:t>Serve as an advisor on health issues and disease control providing medical support, discover inconsistencies, and investigate problems.</w:t>
      </w:r>
    </w:p>
    <w:p w14:paraId="4CA26E81" w14:textId="3AC33228" w:rsidR="00350C35" w:rsidRPr="008707C8" w:rsidRDefault="00F5032B" w:rsidP="009755ED">
      <w:pPr>
        <w:pStyle w:val="ListParagraph"/>
        <w:numPr>
          <w:ilvl w:val="0"/>
          <w:numId w:val="1"/>
        </w:numPr>
        <w:ind w:left="360" w:hanging="180"/>
        <w:rPr>
          <w:sz w:val="20"/>
          <w:szCs w:val="20"/>
        </w:rPr>
      </w:pPr>
      <w:r>
        <w:rPr>
          <w:sz w:val="20"/>
          <w:szCs w:val="20"/>
        </w:rPr>
        <w:t>Help with d</w:t>
      </w:r>
      <w:r w:rsidR="00350C35" w:rsidRPr="008707C8">
        <w:rPr>
          <w:sz w:val="20"/>
          <w:szCs w:val="20"/>
        </w:rPr>
        <w:t>eveloping and monitoring an organization’s strategic plan</w:t>
      </w:r>
    </w:p>
    <w:p w14:paraId="0E763185" w14:textId="7B91AB4A" w:rsidR="00350C35" w:rsidRPr="008707C8" w:rsidRDefault="00350C35" w:rsidP="009755ED">
      <w:pPr>
        <w:pStyle w:val="ListParagraph"/>
        <w:numPr>
          <w:ilvl w:val="0"/>
          <w:numId w:val="1"/>
        </w:numPr>
        <w:ind w:left="360" w:hanging="180"/>
        <w:rPr>
          <w:sz w:val="20"/>
          <w:szCs w:val="20"/>
        </w:rPr>
      </w:pPr>
      <w:r w:rsidRPr="008707C8">
        <w:rPr>
          <w:sz w:val="20"/>
          <w:szCs w:val="20"/>
        </w:rPr>
        <w:lastRenderedPageBreak/>
        <w:t>Identifying health trends and introducing new treatments</w:t>
      </w:r>
    </w:p>
    <w:p w14:paraId="675668F2" w14:textId="4F25553E" w:rsidR="00350C35" w:rsidRPr="008707C8" w:rsidRDefault="00350C35" w:rsidP="009755ED">
      <w:pPr>
        <w:pStyle w:val="ListParagraph"/>
        <w:numPr>
          <w:ilvl w:val="0"/>
          <w:numId w:val="1"/>
        </w:numPr>
        <w:ind w:left="360" w:hanging="180"/>
        <w:rPr>
          <w:sz w:val="20"/>
          <w:szCs w:val="20"/>
        </w:rPr>
      </w:pPr>
      <w:r w:rsidRPr="008707C8">
        <w:rPr>
          <w:sz w:val="20"/>
          <w:szCs w:val="20"/>
        </w:rPr>
        <w:t>Planning for the implementation of new information technology</w:t>
      </w:r>
    </w:p>
    <w:p w14:paraId="7904FD81" w14:textId="27987899" w:rsidR="00350C35" w:rsidRPr="0031352D" w:rsidRDefault="00350C35" w:rsidP="009755ED">
      <w:pPr>
        <w:pStyle w:val="ListParagraph"/>
        <w:numPr>
          <w:ilvl w:val="0"/>
          <w:numId w:val="1"/>
        </w:numPr>
        <w:ind w:left="360" w:hanging="180"/>
        <w:rPr>
          <w:sz w:val="20"/>
          <w:szCs w:val="20"/>
        </w:rPr>
      </w:pPr>
      <w:r w:rsidRPr="0031352D">
        <w:rPr>
          <w:sz w:val="20"/>
          <w:szCs w:val="20"/>
        </w:rPr>
        <w:t>Accurately and promptly provides coding, billing or other financial information to billing team and follows up insurance requests as required.</w:t>
      </w:r>
    </w:p>
    <w:p w14:paraId="4F7E25CA" w14:textId="3DD02596" w:rsidR="00350C35" w:rsidRPr="008707C8" w:rsidRDefault="00350C35" w:rsidP="009755ED">
      <w:pPr>
        <w:pStyle w:val="ListParagraph"/>
        <w:numPr>
          <w:ilvl w:val="0"/>
          <w:numId w:val="1"/>
        </w:numPr>
        <w:ind w:left="360" w:hanging="180"/>
        <w:rPr>
          <w:sz w:val="20"/>
          <w:szCs w:val="20"/>
        </w:rPr>
      </w:pPr>
      <w:r w:rsidRPr="008707C8">
        <w:rPr>
          <w:sz w:val="20"/>
          <w:szCs w:val="20"/>
        </w:rPr>
        <w:t>Activ</w:t>
      </w:r>
      <w:r>
        <w:rPr>
          <w:sz w:val="20"/>
          <w:szCs w:val="20"/>
        </w:rPr>
        <w:t xml:space="preserve">ely participate in and embrace </w:t>
      </w:r>
      <w:r w:rsidRPr="008707C8">
        <w:rPr>
          <w:sz w:val="20"/>
          <w:szCs w:val="20"/>
        </w:rPr>
        <w:t>continuous quality improvement projects and activities.</w:t>
      </w:r>
    </w:p>
    <w:p w14:paraId="357C8DD3" w14:textId="265B0349" w:rsidR="00350C35" w:rsidRPr="008707C8" w:rsidRDefault="00350C35" w:rsidP="009755ED">
      <w:pPr>
        <w:pStyle w:val="ListParagraph"/>
        <w:numPr>
          <w:ilvl w:val="0"/>
          <w:numId w:val="1"/>
        </w:numPr>
        <w:ind w:left="360" w:hanging="180"/>
        <w:rPr>
          <w:sz w:val="20"/>
          <w:szCs w:val="20"/>
        </w:rPr>
      </w:pPr>
      <w:r w:rsidRPr="008707C8">
        <w:rPr>
          <w:sz w:val="20"/>
          <w:szCs w:val="20"/>
        </w:rPr>
        <w:t>Continually strive to improve patient experience and quality of care with attention to patient access, continuity, team-based care, patient-lead care, and community engagement.</w:t>
      </w:r>
    </w:p>
    <w:p w14:paraId="0659B085" w14:textId="603B02B0" w:rsidR="00350C35" w:rsidRPr="008707C8" w:rsidRDefault="00350C35" w:rsidP="009755ED">
      <w:pPr>
        <w:pStyle w:val="ListParagraph"/>
        <w:numPr>
          <w:ilvl w:val="0"/>
          <w:numId w:val="1"/>
        </w:numPr>
        <w:ind w:left="360" w:hanging="180"/>
        <w:rPr>
          <w:sz w:val="20"/>
          <w:szCs w:val="20"/>
        </w:rPr>
      </w:pPr>
      <w:r>
        <w:rPr>
          <w:sz w:val="20"/>
          <w:szCs w:val="20"/>
        </w:rPr>
        <w:t>P</w:t>
      </w:r>
      <w:r w:rsidRPr="008707C8">
        <w:rPr>
          <w:sz w:val="20"/>
          <w:szCs w:val="20"/>
        </w:rPr>
        <w:t>articipate in peer review sessions with other providers.</w:t>
      </w:r>
    </w:p>
    <w:p w14:paraId="39D5A221" w14:textId="3E2C19E5" w:rsidR="00350C35" w:rsidRPr="008707C8" w:rsidRDefault="00350C35" w:rsidP="009755ED">
      <w:pPr>
        <w:pStyle w:val="ListParagraph"/>
        <w:numPr>
          <w:ilvl w:val="0"/>
          <w:numId w:val="1"/>
        </w:numPr>
        <w:ind w:left="360" w:hanging="180"/>
        <w:rPr>
          <w:sz w:val="20"/>
          <w:szCs w:val="20"/>
        </w:rPr>
      </w:pPr>
      <w:r w:rsidRPr="008707C8">
        <w:rPr>
          <w:sz w:val="20"/>
          <w:szCs w:val="20"/>
        </w:rPr>
        <w:t>Support the organization’s mission and goals, quality standards, and patient-centered medical home philosophy.</w:t>
      </w:r>
    </w:p>
    <w:p w14:paraId="53B98E39" w14:textId="20411827" w:rsidR="00350C35" w:rsidRPr="008707C8" w:rsidRDefault="00350C35" w:rsidP="009755ED">
      <w:pPr>
        <w:pStyle w:val="ListParagraph"/>
        <w:numPr>
          <w:ilvl w:val="0"/>
          <w:numId w:val="1"/>
        </w:numPr>
        <w:ind w:left="360" w:hanging="180"/>
        <w:rPr>
          <w:sz w:val="20"/>
          <w:szCs w:val="20"/>
        </w:rPr>
      </w:pPr>
      <w:r w:rsidRPr="008707C8">
        <w:rPr>
          <w:sz w:val="20"/>
          <w:szCs w:val="20"/>
        </w:rPr>
        <w:t>Embrace culture of serving the whole person through our provision of services.</w:t>
      </w:r>
    </w:p>
    <w:p w14:paraId="27130F4C" w14:textId="2BDD70CF" w:rsidR="00B93DF8" w:rsidRPr="00C21128" w:rsidRDefault="00350C35" w:rsidP="009755ED">
      <w:pPr>
        <w:ind w:left="0"/>
      </w:pPr>
      <w:r w:rsidRPr="00393CFD">
        <w:rPr>
          <w:sz w:val="20"/>
          <w:szCs w:val="20"/>
        </w:rPr>
        <w:fldChar w:fldCharType="end"/>
      </w:r>
      <w:r w:rsidR="00B93DF8">
        <w:rPr>
          <w:rStyle w:val="Heading1Char"/>
          <w:rFonts w:ascii="Calibri" w:hAnsi="Calibri"/>
          <w:b/>
          <w:smallCaps/>
          <w:color w:val="auto"/>
          <w:sz w:val="22"/>
          <w:szCs w:val="22"/>
        </w:rPr>
        <w:t>Peripheral Duties</w:t>
      </w:r>
    </w:p>
    <w:p w14:paraId="3579385C" w14:textId="0932D2CB" w:rsidR="008707C8" w:rsidRPr="00290335" w:rsidRDefault="00B93DF8" w:rsidP="000E2302">
      <w:pPr>
        <w:pStyle w:val="ListParagraph"/>
        <w:numPr>
          <w:ilvl w:val="0"/>
          <w:numId w:val="1"/>
        </w:numPr>
        <w:ind w:left="360" w:hanging="180"/>
        <w:rPr>
          <w:sz w:val="20"/>
          <w:szCs w:val="20"/>
        </w:rPr>
      </w:pPr>
      <w:r w:rsidRPr="00393CFD">
        <w:rPr>
          <w:sz w:val="20"/>
          <w:szCs w:val="20"/>
        </w:rPr>
        <w:fldChar w:fldCharType="begin">
          <w:ffData>
            <w:name w:val=""/>
            <w:enabled/>
            <w:calcOnExit w:val="0"/>
            <w:statusText w:type="autoText" w:val=" Simple Text Box"/>
            <w:textInput>
              <w:format w:val="FIRST CAPITAL"/>
            </w:textInput>
          </w:ffData>
        </w:fldChar>
      </w:r>
      <w:r w:rsidRPr="00290335">
        <w:rPr>
          <w:sz w:val="20"/>
          <w:szCs w:val="20"/>
        </w:rPr>
        <w:instrText xml:space="preserve"> FORMTEXT </w:instrText>
      </w:r>
      <w:r w:rsidRPr="00393CFD">
        <w:rPr>
          <w:sz w:val="20"/>
          <w:szCs w:val="20"/>
        </w:rPr>
      </w:r>
      <w:r w:rsidRPr="00393CFD">
        <w:rPr>
          <w:sz w:val="20"/>
          <w:szCs w:val="20"/>
        </w:rPr>
        <w:fldChar w:fldCharType="separate"/>
      </w:r>
      <w:r w:rsidR="00035812" w:rsidRPr="00290335">
        <w:rPr>
          <w:sz w:val="20"/>
          <w:szCs w:val="20"/>
        </w:rPr>
        <w:t>C</w:t>
      </w:r>
      <w:r w:rsidR="007F4BC0" w:rsidRPr="00290335">
        <w:rPr>
          <w:sz w:val="20"/>
          <w:szCs w:val="20"/>
        </w:rPr>
        <w:t>ompletes all other position-related activities requested by the Director</w:t>
      </w:r>
    </w:p>
    <w:p w14:paraId="7A1B7EF1" w14:textId="0DE8BA9C" w:rsidR="00C21128" w:rsidRPr="00C21128" w:rsidRDefault="00B93DF8" w:rsidP="00C21128">
      <w:pPr>
        <w:ind w:left="0"/>
        <w:rPr>
          <w:sz w:val="22"/>
          <w:szCs w:val="22"/>
        </w:rPr>
      </w:pPr>
      <w:r w:rsidRPr="00393CFD">
        <w:fldChar w:fldCharType="end"/>
      </w:r>
      <w:r w:rsidR="00C21128">
        <w:rPr>
          <w:rStyle w:val="Heading1Char"/>
          <w:rFonts w:ascii="Calibri" w:hAnsi="Calibri"/>
          <w:b/>
          <w:smallCaps/>
          <w:color w:val="auto"/>
          <w:sz w:val="22"/>
          <w:szCs w:val="22"/>
        </w:rPr>
        <w:t>Education</w:t>
      </w:r>
      <w:r w:rsidR="002E7688">
        <w:rPr>
          <w:rStyle w:val="Heading1Char"/>
          <w:rFonts w:ascii="Calibri" w:hAnsi="Calibri"/>
          <w:b/>
          <w:smallCaps/>
          <w:color w:val="auto"/>
          <w:sz w:val="22"/>
          <w:szCs w:val="22"/>
        </w:rPr>
        <w:t xml:space="preserve"> and Licensure</w:t>
      </w:r>
    </w:p>
    <w:p w14:paraId="424A28EB" w14:textId="77777777" w:rsidR="00EE6872" w:rsidRDefault="00C21128" w:rsidP="00EE6872">
      <w:pPr>
        <w:pStyle w:val="ListParagraph"/>
        <w:numPr>
          <w:ilvl w:val="0"/>
          <w:numId w:val="1"/>
        </w:numPr>
        <w:ind w:left="360" w:hanging="180"/>
        <w:rPr>
          <w:sz w:val="20"/>
          <w:szCs w:val="20"/>
        </w:rPr>
      </w:pPr>
      <w:r w:rsidRPr="007744D3">
        <w:rPr>
          <w:sz w:val="20"/>
          <w:szCs w:val="20"/>
        </w:rPr>
        <w:fldChar w:fldCharType="begin">
          <w:ffData>
            <w:name w:val=""/>
            <w:enabled/>
            <w:calcOnExit w:val="0"/>
            <w:statusText w:type="autoText" w:val=" Simple Text Box"/>
            <w:textInput>
              <w:format w:val="FIRST CAPITAL"/>
            </w:textInput>
          </w:ffData>
        </w:fldChar>
      </w:r>
      <w:r w:rsidRPr="00393CFD">
        <w:rPr>
          <w:sz w:val="20"/>
          <w:szCs w:val="20"/>
        </w:rPr>
        <w:instrText xml:space="preserve"> FORMTEXT </w:instrText>
      </w:r>
      <w:r w:rsidRPr="007744D3">
        <w:rPr>
          <w:sz w:val="20"/>
          <w:szCs w:val="20"/>
        </w:rPr>
      </w:r>
      <w:r w:rsidRPr="007744D3">
        <w:rPr>
          <w:sz w:val="20"/>
          <w:szCs w:val="20"/>
        </w:rPr>
        <w:fldChar w:fldCharType="separate"/>
      </w:r>
      <w:r w:rsidR="00EE6872" w:rsidRPr="00EE6872">
        <w:rPr>
          <w:sz w:val="20"/>
          <w:szCs w:val="20"/>
        </w:rPr>
        <w:t xml:space="preserve">Medical Doctor (MD) or Doctor of Osteopathic Medicine (DO) Degree required. </w:t>
      </w:r>
    </w:p>
    <w:p w14:paraId="43CD2E6A" w14:textId="6D731A16" w:rsidR="00EE6872" w:rsidRDefault="00EE6872" w:rsidP="00EE6872">
      <w:pPr>
        <w:pStyle w:val="ListParagraph"/>
        <w:numPr>
          <w:ilvl w:val="0"/>
          <w:numId w:val="1"/>
        </w:numPr>
        <w:ind w:left="360" w:hanging="180"/>
        <w:rPr>
          <w:sz w:val="20"/>
          <w:szCs w:val="20"/>
        </w:rPr>
      </w:pPr>
      <w:r w:rsidRPr="00EE6872">
        <w:rPr>
          <w:sz w:val="20"/>
          <w:szCs w:val="20"/>
        </w:rPr>
        <w:t xml:space="preserve">Professional </w:t>
      </w:r>
      <w:r w:rsidR="0031352D">
        <w:rPr>
          <w:sz w:val="20"/>
          <w:szCs w:val="20"/>
        </w:rPr>
        <w:t xml:space="preserve">Board </w:t>
      </w:r>
      <w:r w:rsidRPr="00EE6872">
        <w:rPr>
          <w:sz w:val="20"/>
          <w:szCs w:val="20"/>
        </w:rPr>
        <w:t>Certification required; Family Practice</w:t>
      </w:r>
      <w:r w:rsidR="00540242">
        <w:rPr>
          <w:sz w:val="20"/>
          <w:szCs w:val="20"/>
        </w:rPr>
        <w:t xml:space="preserve"> preferred</w:t>
      </w:r>
      <w:r w:rsidR="00494BF3">
        <w:rPr>
          <w:sz w:val="20"/>
          <w:szCs w:val="20"/>
        </w:rPr>
        <w:t xml:space="preserve"> but will consider</w:t>
      </w:r>
      <w:r w:rsidR="0031352D">
        <w:rPr>
          <w:sz w:val="20"/>
          <w:szCs w:val="20"/>
        </w:rPr>
        <w:t xml:space="preserve"> Internal Medicine/</w:t>
      </w:r>
      <w:r w:rsidRPr="00EE6872">
        <w:rPr>
          <w:sz w:val="20"/>
          <w:szCs w:val="20"/>
        </w:rPr>
        <w:t>Pediatrics.</w:t>
      </w:r>
    </w:p>
    <w:p w14:paraId="2BA1CD81" w14:textId="77777777" w:rsidR="00EE6872" w:rsidRDefault="00EE6872" w:rsidP="00EE6872">
      <w:pPr>
        <w:pStyle w:val="ListParagraph"/>
        <w:numPr>
          <w:ilvl w:val="0"/>
          <w:numId w:val="1"/>
        </w:numPr>
        <w:ind w:left="360" w:hanging="180"/>
        <w:rPr>
          <w:sz w:val="20"/>
          <w:szCs w:val="20"/>
        </w:rPr>
      </w:pPr>
      <w:r w:rsidRPr="00EE6872">
        <w:rPr>
          <w:sz w:val="20"/>
          <w:szCs w:val="20"/>
        </w:rPr>
        <w:t xml:space="preserve">License to practice as a Physician (MD or DO) in the State of Michigan or ability to obtain by date of hire required. </w:t>
      </w:r>
    </w:p>
    <w:p w14:paraId="1B79E326" w14:textId="77777777" w:rsidR="00EE6872" w:rsidRDefault="00EE6872" w:rsidP="00EE6872">
      <w:pPr>
        <w:pStyle w:val="ListParagraph"/>
        <w:numPr>
          <w:ilvl w:val="0"/>
          <w:numId w:val="1"/>
        </w:numPr>
        <w:ind w:left="360" w:hanging="180"/>
        <w:rPr>
          <w:sz w:val="20"/>
          <w:szCs w:val="20"/>
        </w:rPr>
      </w:pPr>
      <w:r w:rsidRPr="00EE6872">
        <w:rPr>
          <w:sz w:val="20"/>
          <w:szCs w:val="20"/>
        </w:rPr>
        <w:t xml:space="preserve">Must have no previous suspension or revocation of license. </w:t>
      </w:r>
    </w:p>
    <w:p w14:paraId="539E804C" w14:textId="3CFE57F9" w:rsidR="00EE6872" w:rsidRDefault="00EE6872" w:rsidP="00EE6872">
      <w:pPr>
        <w:pStyle w:val="ListParagraph"/>
        <w:numPr>
          <w:ilvl w:val="0"/>
          <w:numId w:val="1"/>
        </w:numPr>
        <w:ind w:left="360" w:hanging="180"/>
        <w:rPr>
          <w:sz w:val="20"/>
          <w:szCs w:val="20"/>
        </w:rPr>
      </w:pPr>
      <w:r w:rsidRPr="00EE6872">
        <w:rPr>
          <w:sz w:val="20"/>
          <w:szCs w:val="20"/>
        </w:rPr>
        <w:t xml:space="preserve">DEA (Drug Enforcement Administration) License </w:t>
      </w:r>
    </w:p>
    <w:p w14:paraId="46B417A6" w14:textId="07A84B09" w:rsidR="00EE6872" w:rsidRDefault="00EE6872" w:rsidP="00EE6872">
      <w:pPr>
        <w:pStyle w:val="ListParagraph"/>
        <w:numPr>
          <w:ilvl w:val="0"/>
          <w:numId w:val="1"/>
        </w:numPr>
        <w:ind w:left="360" w:hanging="180"/>
        <w:rPr>
          <w:sz w:val="20"/>
          <w:szCs w:val="20"/>
        </w:rPr>
      </w:pPr>
      <w:r w:rsidRPr="00EE6872">
        <w:rPr>
          <w:sz w:val="20"/>
          <w:szCs w:val="20"/>
        </w:rPr>
        <w:t xml:space="preserve">BLS (Basic Life Support) or CPR Pro (Cardiopulmonary Resuscitation Pro) Certification or ability to obtain date-of hire required. </w:t>
      </w:r>
    </w:p>
    <w:p w14:paraId="0BE1DC7D" w14:textId="686F8888" w:rsidR="00C21128" w:rsidRPr="007744D3" w:rsidRDefault="00EE6872" w:rsidP="00EE6872">
      <w:pPr>
        <w:pStyle w:val="ListParagraph"/>
        <w:numPr>
          <w:ilvl w:val="0"/>
          <w:numId w:val="1"/>
        </w:numPr>
        <w:ind w:left="360" w:hanging="180"/>
        <w:rPr>
          <w:sz w:val="20"/>
          <w:szCs w:val="20"/>
        </w:rPr>
      </w:pPr>
      <w:r w:rsidRPr="007744D3">
        <w:rPr>
          <w:sz w:val="20"/>
          <w:szCs w:val="20"/>
        </w:rPr>
        <w:t xml:space="preserve">Must maintain a good moral character standing. </w:t>
      </w:r>
      <w:r w:rsidR="00C21128" w:rsidRPr="007744D3">
        <w:rPr>
          <w:sz w:val="20"/>
          <w:szCs w:val="20"/>
        </w:rPr>
        <w:fldChar w:fldCharType="end"/>
      </w:r>
    </w:p>
    <w:p w14:paraId="72D4617A" w14:textId="77777777" w:rsidR="00C21128" w:rsidRPr="00C21128" w:rsidRDefault="00C21128" w:rsidP="00C21128">
      <w:pPr>
        <w:ind w:left="0"/>
        <w:rPr>
          <w:sz w:val="22"/>
          <w:szCs w:val="22"/>
        </w:rPr>
      </w:pPr>
      <w:r>
        <w:rPr>
          <w:rStyle w:val="Heading1Char"/>
          <w:rFonts w:ascii="Calibri" w:hAnsi="Calibri"/>
          <w:b/>
          <w:smallCaps/>
          <w:color w:val="auto"/>
          <w:sz w:val="22"/>
          <w:szCs w:val="22"/>
        </w:rPr>
        <w:t>Experience</w:t>
      </w:r>
    </w:p>
    <w:p w14:paraId="5D395D00" w14:textId="77AD39FB" w:rsidR="003403DD" w:rsidRDefault="00C21128" w:rsidP="00EE6872">
      <w:pPr>
        <w:pStyle w:val="ListParagraph"/>
        <w:numPr>
          <w:ilvl w:val="0"/>
          <w:numId w:val="1"/>
        </w:numPr>
        <w:ind w:left="360" w:hanging="180"/>
        <w:rPr>
          <w:sz w:val="20"/>
          <w:szCs w:val="20"/>
        </w:rPr>
      </w:pPr>
      <w:r w:rsidRPr="00290335">
        <w:rPr>
          <w:sz w:val="20"/>
          <w:szCs w:val="20"/>
        </w:rPr>
        <w:fldChar w:fldCharType="begin">
          <w:ffData>
            <w:name w:val=""/>
            <w:enabled/>
            <w:calcOnExit w:val="0"/>
            <w:statusText w:type="autoText" w:val=" Simple Text Box"/>
            <w:textInput>
              <w:format w:val="FIRST CAPITAL"/>
            </w:textInput>
          </w:ffData>
        </w:fldChar>
      </w:r>
      <w:r w:rsidRPr="00A25BEB">
        <w:rPr>
          <w:sz w:val="20"/>
          <w:szCs w:val="20"/>
        </w:rPr>
        <w:instrText xml:space="preserve"> FORMTEXT </w:instrText>
      </w:r>
      <w:r w:rsidRPr="00290335">
        <w:rPr>
          <w:sz w:val="20"/>
          <w:szCs w:val="20"/>
        </w:rPr>
      </w:r>
      <w:r w:rsidRPr="00290335">
        <w:rPr>
          <w:sz w:val="20"/>
          <w:szCs w:val="20"/>
        </w:rPr>
        <w:fldChar w:fldCharType="separate"/>
      </w:r>
      <w:r w:rsidR="003403DD">
        <w:rPr>
          <w:sz w:val="20"/>
          <w:szCs w:val="20"/>
        </w:rPr>
        <w:t>Clinical practice experience required; 5</w:t>
      </w:r>
      <w:r w:rsidR="003E2E3A">
        <w:rPr>
          <w:sz w:val="20"/>
          <w:szCs w:val="20"/>
        </w:rPr>
        <w:t xml:space="preserve"> </w:t>
      </w:r>
      <w:r w:rsidR="003403DD">
        <w:rPr>
          <w:sz w:val="20"/>
          <w:szCs w:val="20"/>
        </w:rPr>
        <w:t xml:space="preserve">or more </w:t>
      </w:r>
      <w:r w:rsidR="003E2E3A">
        <w:rPr>
          <w:sz w:val="20"/>
          <w:szCs w:val="20"/>
        </w:rPr>
        <w:t>years</w:t>
      </w:r>
      <w:r w:rsidR="00774EDB">
        <w:rPr>
          <w:sz w:val="20"/>
          <w:szCs w:val="20"/>
        </w:rPr>
        <w:t xml:space="preserve"> </w:t>
      </w:r>
      <w:r w:rsidR="003403DD">
        <w:rPr>
          <w:sz w:val="20"/>
          <w:szCs w:val="20"/>
        </w:rPr>
        <w:t>preferred.</w:t>
      </w:r>
    </w:p>
    <w:p w14:paraId="275343D6" w14:textId="597D3EC0" w:rsidR="00EE6872" w:rsidRDefault="00625A32" w:rsidP="00EE6872">
      <w:pPr>
        <w:pStyle w:val="ListParagraph"/>
        <w:numPr>
          <w:ilvl w:val="0"/>
          <w:numId w:val="1"/>
        </w:numPr>
        <w:ind w:left="360" w:hanging="180"/>
        <w:rPr>
          <w:sz w:val="20"/>
          <w:szCs w:val="20"/>
        </w:rPr>
      </w:pPr>
      <w:r>
        <w:rPr>
          <w:sz w:val="20"/>
          <w:szCs w:val="20"/>
        </w:rPr>
        <w:t xml:space="preserve">3 years </w:t>
      </w:r>
      <w:r w:rsidR="00DD6E1F">
        <w:rPr>
          <w:sz w:val="20"/>
          <w:szCs w:val="20"/>
        </w:rPr>
        <w:t>management or administrative experience in public health or medical outpatient setting preferred</w:t>
      </w:r>
      <w:r>
        <w:rPr>
          <w:sz w:val="20"/>
          <w:szCs w:val="20"/>
        </w:rPr>
        <w:t xml:space="preserve">. </w:t>
      </w:r>
    </w:p>
    <w:p w14:paraId="58AC7CC1" w14:textId="06C9C34E" w:rsidR="00C21128" w:rsidRPr="00290335" w:rsidRDefault="00EE6872" w:rsidP="00732FBB">
      <w:pPr>
        <w:pStyle w:val="ListParagraph"/>
        <w:numPr>
          <w:ilvl w:val="0"/>
          <w:numId w:val="1"/>
        </w:numPr>
        <w:ind w:left="360" w:hanging="180"/>
        <w:rPr>
          <w:sz w:val="20"/>
          <w:szCs w:val="20"/>
        </w:rPr>
      </w:pPr>
      <w:r w:rsidRPr="00290335">
        <w:rPr>
          <w:sz w:val="20"/>
          <w:szCs w:val="20"/>
        </w:rPr>
        <w:t xml:space="preserve">Previous experience documenting in electronic records preferred. </w:t>
      </w:r>
      <w:r w:rsidR="00C21128" w:rsidRPr="00290335">
        <w:rPr>
          <w:sz w:val="20"/>
          <w:szCs w:val="20"/>
        </w:rPr>
        <w:fldChar w:fldCharType="end"/>
      </w:r>
    </w:p>
    <w:p w14:paraId="6C3AE6A1" w14:textId="77777777" w:rsidR="00C21128" w:rsidRPr="00C21128" w:rsidRDefault="00C21128" w:rsidP="00C21128">
      <w:pPr>
        <w:ind w:left="0"/>
        <w:rPr>
          <w:sz w:val="22"/>
          <w:szCs w:val="22"/>
        </w:rPr>
      </w:pPr>
      <w:r>
        <w:rPr>
          <w:rStyle w:val="Heading1Char"/>
          <w:rFonts w:ascii="Calibri" w:hAnsi="Calibri"/>
          <w:b/>
          <w:smallCaps/>
          <w:color w:val="auto"/>
          <w:sz w:val="22"/>
          <w:szCs w:val="22"/>
        </w:rPr>
        <w:t>Knowledge</w:t>
      </w:r>
    </w:p>
    <w:p w14:paraId="7E0D086C" w14:textId="77777777" w:rsidR="00EE6872" w:rsidRDefault="00C21128" w:rsidP="00EE6872">
      <w:pPr>
        <w:pStyle w:val="ListParagraph"/>
        <w:numPr>
          <w:ilvl w:val="0"/>
          <w:numId w:val="1"/>
        </w:numPr>
        <w:ind w:left="360" w:hanging="180"/>
        <w:rPr>
          <w:sz w:val="20"/>
          <w:szCs w:val="20"/>
        </w:rPr>
      </w:pPr>
      <w:r w:rsidRPr="00DF1996">
        <w:rPr>
          <w:sz w:val="20"/>
          <w:szCs w:val="20"/>
        </w:rPr>
        <w:fldChar w:fldCharType="begin">
          <w:ffData>
            <w:name w:val=""/>
            <w:enabled/>
            <w:calcOnExit w:val="0"/>
            <w:statusText w:type="autoText" w:val=" Simple Text Box"/>
            <w:textInput>
              <w:format w:val="FIRST CAPITAL"/>
            </w:textInput>
          </w:ffData>
        </w:fldChar>
      </w:r>
      <w:r w:rsidRPr="00A25BEB">
        <w:rPr>
          <w:sz w:val="20"/>
          <w:szCs w:val="20"/>
        </w:rPr>
        <w:instrText xml:space="preserve"> FORMTEXT </w:instrText>
      </w:r>
      <w:r w:rsidRPr="00DF1996">
        <w:rPr>
          <w:sz w:val="20"/>
          <w:szCs w:val="20"/>
        </w:rPr>
      </w:r>
      <w:r w:rsidRPr="00DF1996">
        <w:rPr>
          <w:sz w:val="20"/>
          <w:szCs w:val="20"/>
        </w:rPr>
        <w:fldChar w:fldCharType="separate"/>
      </w:r>
      <w:r w:rsidR="00EE6872" w:rsidRPr="00EE6872">
        <w:rPr>
          <w:sz w:val="20"/>
          <w:szCs w:val="20"/>
        </w:rPr>
        <w:t xml:space="preserve">Sufficient knowledge to provide primary medical care within scope of practice required. </w:t>
      </w:r>
    </w:p>
    <w:p w14:paraId="5BC09D07" w14:textId="537C7C08" w:rsidR="00EE6872" w:rsidRDefault="00EE6872" w:rsidP="00EE6872">
      <w:pPr>
        <w:pStyle w:val="ListParagraph"/>
        <w:numPr>
          <w:ilvl w:val="0"/>
          <w:numId w:val="1"/>
        </w:numPr>
        <w:ind w:left="360" w:hanging="180"/>
        <w:rPr>
          <w:sz w:val="20"/>
          <w:szCs w:val="20"/>
        </w:rPr>
      </w:pPr>
      <w:r w:rsidRPr="00EE6872">
        <w:rPr>
          <w:sz w:val="20"/>
          <w:szCs w:val="20"/>
        </w:rPr>
        <w:t xml:space="preserve">Knowledge of outpatient medical procedures as educated and approved </w:t>
      </w:r>
      <w:r w:rsidR="00372811">
        <w:rPr>
          <w:sz w:val="20"/>
          <w:szCs w:val="20"/>
        </w:rPr>
        <w:t>through</w:t>
      </w:r>
      <w:r w:rsidRPr="00EE6872">
        <w:rPr>
          <w:sz w:val="20"/>
          <w:szCs w:val="20"/>
        </w:rPr>
        <w:t xml:space="preserve"> clinical privileging process</w:t>
      </w:r>
      <w:r w:rsidR="00087B75">
        <w:rPr>
          <w:sz w:val="20"/>
          <w:szCs w:val="20"/>
        </w:rPr>
        <w:t xml:space="preserve"> preferred.</w:t>
      </w:r>
    </w:p>
    <w:p w14:paraId="2AAEAB9F" w14:textId="43427962" w:rsidR="00C21128" w:rsidRPr="00DF1996" w:rsidRDefault="00EE6872" w:rsidP="00EE6872">
      <w:pPr>
        <w:pStyle w:val="ListParagraph"/>
        <w:numPr>
          <w:ilvl w:val="0"/>
          <w:numId w:val="1"/>
        </w:numPr>
        <w:ind w:left="360" w:hanging="180"/>
        <w:rPr>
          <w:sz w:val="20"/>
          <w:szCs w:val="20"/>
        </w:rPr>
      </w:pPr>
      <w:r w:rsidRPr="00DF1996">
        <w:rPr>
          <w:sz w:val="20"/>
          <w:szCs w:val="20"/>
        </w:rPr>
        <w:t xml:space="preserve">Working knowledge of medical best practices preferred. </w:t>
      </w:r>
      <w:r w:rsidR="00C21128" w:rsidRPr="00DF1996">
        <w:rPr>
          <w:sz w:val="20"/>
          <w:szCs w:val="20"/>
        </w:rPr>
        <w:fldChar w:fldCharType="end"/>
      </w:r>
    </w:p>
    <w:p w14:paraId="09FAB36E" w14:textId="77777777" w:rsidR="00C21128" w:rsidRPr="00C21128" w:rsidRDefault="00C21128" w:rsidP="00C21128">
      <w:pPr>
        <w:ind w:left="0"/>
        <w:rPr>
          <w:sz w:val="22"/>
          <w:szCs w:val="22"/>
        </w:rPr>
      </w:pPr>
      <w:r>
        <w:rPr>
          <w:rStyle w:val="Heading1Char"/>
          <w:rFonts w:ascii="Calibri" w:hAnsi="Calibri"/>
          <w:b/>
          <w:smallCaps/>
          <w:color w:val="auto"/>
          <w:sz w:val="22"/>
          <w:szCs w:val="22"/>
        </w:rPr>
        <w:t>Skills and Abilities</w:t>
      </w:r>
    </w:p>
    <w:p w14:paraId="30C24774" w14:textId="3A7CBBB9" w:rsidR="008707C8" w:rsidRPr="00290335" w:rsidRDefault="00C21128" w:rsidP="00FB29A1">
      <w:pPr>
        <w:pStyle w:val="ListParagraph"/>
        <w:numPr>
          <w:ilvl w:val="0"/>
          <w:numId w:val="1"/>
        </w:numPr>
        <w:ind w:left="360" w:hanging="180"/>
        <w:rPr>
          <w:sz w:val="20"/>
          <w:szCs w:val="20"/>
        </w:rPr>
      </w:pPr>
      <w:r w:rsidRPr="00C731B4">
        <w:rPr>
          <w:sz w:val="20"/>
          <w:szCs w:val="20"/>
        </w:rPr>
        <w:fldChar w:fldCharType="begin">
          <w:ffData>
            <w:name w:val=""/>
            <w:enabled/>
            <w:calcOnExit w:val="0"/>
            <w:statusText w:type="autoText" w:val=" Simple Text Box"/>
            <w:textInput>
              <w:format w:val="FIRST CAPITAL"/>
            </w:textInput>
          </w:ffData>
        </w:fldChar>
      </w:r>
      <w:r w:rsidRPr="00290335">
        <w:rPr>
          <w:sz w:val="20"/>
          <w:szCs w:val="20"/>
        </w:rPr>
        <w:instrText xml:space="preserve"> FORMTEXT </w:instrText>
      </w:r>
      <w:r w:rsidRPr="00C731B4">
        <w:rPr>
          <w:sz w:val="20"/>
          <w:szCs w:val="20"/>
        </w:rPr>
      </w:r>
      <w:r w:rsidRPr="00C731B4">
        <w:rPr>
          <w:sz w:val="20"/>
          <w:szCs w:val="20"/>
        </w:rPr>
        <w:fldChar w:fldCharType="separate"/>
      </w:r>
      <w:r w:rsidR="008707C8" w:rsidRPr="00290335">
        <w:rPr>
          <w:sz w:val="20"/>
          <w:szCs w:val="20"/>
        </w:rPr>
        <w:t xml:space="preserve">SUPERVISORY RESPONSIBILITIES: The Medical Director will provide administrative and clinical supervision of all </w:t>
      </w:r>
      <w:r w:rsidR="003403DD">
        <w:rPr>
          <w:sz w:val="20"/>
          <w:szCs w:val="20"/>
        </w:rPr>
        <w:t>NP</w:t>
      </w:r>
      <w:r w:rsidR="008707C8" w:rsidRPr="00290335">
        <w:rPr>
          <w:sz w:val="20"/>
          <w:szCs w:val="20"/>
        </w:rPr>
        <w:t xml:space="preserve">’s and </w:t>
      </w:r>
      <w:r w:rsidR="00F266FE">
        <w:rPr>
          <w:sz w:val="20"/>
          <w:szCs w:val="20"/>
        </w:rPr>
        <w:t>Clinic</w:t>
      </w:r>
      <w:r w:rsidR="008707C8" w:rsidRPr="00290335">
        <w:rPr>
          <w:sz w:val="20"/>
          <w:szCs w:val="20"/>
        </w:rPr>
        <w:t xml:space="preserve"> Manager. Will provide oversight of Medical Clinic, School Based </w:t>
      </w:r>
      <w:r w:rsidR="000D71C3">
        <w:rPr>
          <w:sz w:val="20"/>
          <w:szCs w:val="20"/>
        </w:rPr>
        <w:t>nurse</w:t>
      </w:r>
      <w:r w:rsidR="008707C8" w:rsidRPr="00290335">
        <w:rPr>
          <w:sz w:val="20"/>
          <w:szCs w:val="20"/>
        </w:rPr>
        <w:t xml:space="preserve">, </w:t>
      </w:r>
      <w:r w:rsidR="00CC2F03">
        <w:rPr>
          <w:sz w:val="20"/>
          <w:szCs w:val="20"/>
        </w:rPr>
        <w:t xml:space="preserve">Home care services </w:t>
      </w:r>
      <w:r w:rsidR="008707C8" w:rsidRPr="00290335">
        <w:rPr>
          <w:sz w:val="20"/>
          <w:szCs w:val="20"/>
        </w:rPr>
        <w:t>and Diabetes Clinical Care program. The Medical Director is a team leader and will be expected to engage and work with their team as such.</w:t>
      </w:r>
    </w:p>
    <w:p w14:paraId="43198FF6" w14:textId="6D0F3393" w:rsidR="00EE6872" w:rsidRPr="00EE6872" w:rsidRDefault="00EE6872" w:rsidP="00290335">
      <w:pPr>
        <w:pStyle w:val="ListParagraph"/>
        <w:numPr>
          <w:ilvl w:val="0"/>
          <w:numId w:val="1"/>
        </w:numPr>
        <w:ind w:left="360" w:hanging="180"/>
        <w:rPr>
          <w:sz w:val="20"/>
          <w:szCs w:val="20"/>
        </w:rPr>
      </w:pPr>
      <w:r w:rsidRPr="00EE6872">
        <w:rPr>
          <w:sz w:val="20"/>
          <w:szCs w:val="20"/>
        </w:rPr>
        <w:t xml:space="preserve">Must be able to work with minimal supervision. </w:t>
      </w:r>
    </w:p>
    <w:p w14:paraId="71C22D11" w14:textId="4A8567E0" w:rsidR="00C21128" w:rsidRPr="00C731B4" w:rsidRDefault="006277A9" w:rsidP="00290335">
      <w:pPr>
        <w:pStyle w:val="ListParagraph"/>
        <w:numPr>
          <w:ilvl w:val="0"/>
          <w:numId w:val="1"/>
        </w:numPr>
        <w:ind w:left="360" w:hanging="180"/>
        <w:rPr>
          <w:sz w:val="20"/>
          <w:szCs w:val="20"/>
        </w:rPr>
      </w:pPr>
      <w:r>
        <w:rPr>
          <w:sz w:val="20"/>
          <w:szCs w:val="20"/>
        </w:rPr>
        <w:t>Due to the sens</w:t>
      </w:r>
      <w:r w:rsidR="005D118A">
        <w:rPr>
          <w:sz w:val="20"/>
          <w:szCs w:val="20"/>
        </w:rPr>
        <w:t xml:space="preserve">itive nature of information and files maintained within Health Services, must maintain strict confidentiality </w:t>
      </w:r>
      <w:r w:rsidR="00401EB7">
        <w:rPr>
          <w:sz w:val="20"/>
          <w:szCs w:val="20"/>
        </w:rPr>
        <w:t>at all times</w:t>
      </w:r>
      <w:r w:rsidR="00C21128" w:rsidRPr="00C731B4">
        <w:rPr>
          <w:sz w:val="20"/>
          <w:szCs w:val="20"/>
        </w:rPr>
        <w:fldChar w:fldCharType="end"/>
      </w:r>
    </w:p>
    <w:p w14:paraId="4147E886" w14:textId="77777777" w:rsidR="00C21128" w:rsidRPr="00C21128" w:rsidRDefault="00C21128" w:rsidP="00C21128">
      <w:pPr>
        <w:ind w:left="0"/>
        <w:rPr>
          <w:sz w:val="22"/>
          <w:szCs w:val="22"/>
        </w:rPr>
      </w:pPr>
      <w:r>
        <w:rPr>
          <w:rStyle w:val="Heading1Char"/>
          <w:rFonts w:ascii="Calibri" w:hAnsi="Calibri"/>
          <w:b/>
          <w:smallCaps/>
          <w:color w:val="auto"/>
          <w:sz w:val="22"/>
          <w:szCs w:val="22"/>
        </w:rPr>
        <w:t>Tools and Equipment</w:t>
      </w:r>
    </w:p>
    <w:p w14:paraId="2871996E" w14:textId="77777777" w:rsidR="009755ED" w:rsidRPr="009755ED" w:rsidRDefault="00C21128" w:rsidP="009755ED">
      <w:pPr>
        <w:pStyle w:val="ListParagraph"/>
        <w:numPr>
          <w:ilvl w:val="0"/>
          <w:numId w:val="1"/>
        </w:numPr>
        <w:ind w:left="360" w:hanging="180"/>
        <w:rPr>
          <w:sz w:val="20"/>
          <w:szCs w:val="20"/>
        </w:rPr>
      </w:pPr>
      <w:r w:rsidRPr="00393CFD">
        <w:rPr>
          <w:sz w:val="20"/>
          <w:szCs w:val="20"/>
        </w:rPr>
        <w:fldChar w:fldCharType="begin">
          <w:ffData>
            <w:name w:val=""/>
            <w:enabled/>
            <w:calcOnExit w:val="0"/>
            <w:statusText w:type="autoText" w:val=" Simple Text Box"/>
            <w:textInput>
              <w:format w:val="FIRST CAPITAL"/>
            </w:textInput>
          </w:ffData>
        </w:fldChar>
      </w:r>
      <w:r w:rsidRPr="00393CFD">
        <w:rPr>
          <w:sz w:val="20"/>
          <w:szCs w:val="20"/>
        </w:rPr>
        <w:instrText xml:space="preserve"> FORMTEXT </w:instrText>
      </w:r>
      <w:r w:rsidRPr="00393CFD">
        <w:rPr>
          <w:sz w:val="20"/>
          <w:szCs w:val="20"/>
        </w:rPr>
      </w:r>
      <w:r w:rsidRPr="00393CFD">
        <w:rPr>
          <w:sz w:val="20"/>
          <w:szCs w:val="20"/>
        </w:rPr>
        <w:fldChar w:fldCharType="separate"/>
      </w:r>
      <w:r w:rsidR="009755ED" w:rsidRPr="009755ED">
        <w:rPr>
          <w:sz w:val="20"/>
          <w:szCs w:val="20"/>
        </w:rPr>
        <w:t>General office equipment - EMR system for data entry, telephone, personal computer, printer, scanner, calculator, copy machine, fax machine, and paper shredder</w:t>
      </w:r>
    </w:p>
    <w:p w14:paraId="7EB0468D" w14:textId="63ADCC97" w:rsidR="00C21128" w:rsidRPr="00393CFD" w:rsidRDefault="009755ED" w:rsidP="009755ED">
      <w:pPr>
        <w:pStyle w:val="ListParagraph"/>
        <w:numPr>
          <w:ilvl w:val="0"/>
          <w:numId w:val="1"/>
        </w:numPr>
        <w:ind w:left="360" w:hanging="180"/>
        <w:rPr>
          <w:sz w:val="20"/>
          <w:szCs w:val="20"/>
        </w:rPr>
      </w:pPr>
      <w:r w:rsidRPr="009755ED">
        <w:rPr>
          <w:sz w:val="20"/>
          <w:szCs w:val="20"/>
        </w:rPr>
        <w:t>Medical equipment - stethoscope and blood pressure cuff, medical and surgical instruments, otoscope, random blood sugar machine, EKG machine, Doppler, nebulizer, thermometer, digital scale, pulse oximeter, medical lab testing instruments, phlebotomy tools, centrifuge, hazardous chemicals and safety equipment</w:t>
      </w:r>
      <w:r w:rsidR="00C21128" w:rsidRPr="00393CFD">
        <w:rPr>
          <w:sz w:val="20"/>
          <w:szCs w:val="20"/>
        </w:rPr>
        <w:fldChar w:fldCharType="end"/>
      </w:r>
    </w:p>
    <w:p w14:paraId="4B8F8250" w14:textId="77777777" w:rsidR="00C21128" w:rsidRPr="00C21128" w:rsidRDefault="00C21128" w:rsidP="00C21128">
      <w:pPr>
        <w:ind w:left="0"/>
        <w:rPr>
          <w:sz w:val="22"/>
          <w:szCs w:val="22"/>
        </w:rPr>
      </w:pPr>
      <w:r>
        <w:rPr>
          <w:rStyle w:val="Heading1Char"/>
          <w:rFonts w:ascii="Calibri" w:hAnsi="Calibri"/>
          <w:b/>
          <w:smallCaps/>
          <w:color w:val="auto"/>
          <w:sz w:val="22"/>
          <w:szCs w:val="22"/>
        </w:rPr>
        <w:t>Physical Demands</w:t>
      </w:r>
    </w:p>
    <w:p w14:paraId="5C5DF612" w14:textId="26BADD59" w:rsidR="00EE6872" w:rsidRDefault="00C21128" w:rsidP="00EE6872">
      <w:pPr>
        <w:pStyle w:val="ListParagraph"/>
        <w:numPr>
          <w:ilvl w:val="0"/>
          <w:numId w:val="1"/>
        </w:numPr>
        <w:ind w:left="360" w:hanging="180"/>
        <w:rPr>
          <w:sz w:val="20"/>
          <w:szCs w:val="20"/>
        </w:rPr>
      </w:pPr>
      <w:r w:rsidRPr="00C731B4">
        <w:rPr>
          <w:sz w:val="20"/>
          <w:szCs w:val="20"/>
        </w:rPr>
        <w:fldChar w:fldCharType="begin">
          <w:ffData>
            <w:name w:val=""/>
            <w:enabled/>
            <w:calcOnExit w:val="0"/>
            <w:statusText w:type="autoText" w:val=" Simple Text Box"/>
            <w:textInput>
              <w:format w:val="FIRST CAPITAL"/>
            </w:textInput>
          </w:ffData>
        </w:fldChar>
      </w:r>
      <w:r w:rsidRPr="00C731B4">
        <w:rPr>
          <w:sz w:val="20"/>
          <w:szCs w:val="20"/>
        </w:rPr>
        <w:instrText xml:space="preserve"> FORMTEXT </w:instrText>
      </w:r>
      <w:r w:rsidRPr="00C731B4">
        <w:rPr>
          <w:sz w:val="20"/>
          <w:szCs w:val="20"/>
        </w:rPr>
      </w:r>
      <w:r w:rsidRPr="00C731B4">
        <w:rPr>
          <w:sz w:val="20"/>
          <w:szCs w:val="20"/>
        </w:rPr>
        <w:fldChar w:fldCharType="separate"/>
      </w:r>
      <w:r w:rsidR="00EE6872" w:rsidRPr="00EE6872">
        <w:rPr>
          <w:sz w:val="20"/>
          <w:szCs w:val="20"/>
        </w:rPr>
        <w:t xml:space="preserve">Physical factors include constant standing, walking, use of hearing, smell, near/midrange/far vision, depth perception, color/field of vision, typing; frequent sitting and occasional carry/lifting, pushing/pulling, stooping, reaching, manual handling and bending. </w:t>
      </w:r>
      <w:r w:rsidR="00087B75">
        <w:rPr>
          <w:sz w:val="20"/>
          <w:szCs w:val="20"/>
        </w:rPr>
        <w:t>P</w:t>
      </w:r>
      <w:r w:rsidR="00EE6872" w:rsidRPr="00EE6872">
        <w:rPr>
          <w:sz w:val="20"/>
          <w:szCs w:val="20"/>
        </w:rPr>
        <w:t>otential hazards include patient contact and/or client contacts, needles/syringes, computer use, medical and other equipment use. Personal Protection Equipment required and must follow universal precautions.</w:t>
      </w:r>
    </w:p>
    <w:p w14:paraId="5B8710E6" w14:textId="68F00E35" w:rsidR="00C21128" w:rsidRPr="00C731B4" w:rsidRDefault="00DA1A2B" w:rsidP="00EE6872">
      <w:pPr>
        <w:pStyle w:val="ListParagraph"/>
        <w:numPr>
          <w:ilvl w:val="0"/>
          <w:numId w:val="1"/>
        </w:numPr>
        <w:ind w:left="360" w:hanging="180"/>
        <w:rPr>
          <w:sz w:val="20"/>
          <w:szCs w:val="20"/>
        </w:rPr>
      </w:pPr>
      <w:r w:rsidRPr="00DA1A2B">
        <w:rPr>
          <w:noProof/>
          <w:sz w:val="20"/>
          <w:szCs w:val="20"/>
        </w:rPr>
        <w:t xml:space="preserve">Reasonable accommodations may be made to enable individuals with disabilities to perform essential functions. </w:t>
      </w:r>
      <w:r w:rsidR="00C21128" w:rsidRPr="00C731B4">
        <w:rPr>
          <w:sz w:val="20"/>
          <w:szCs w:val="20"/>
        </w:rPr>
        <w:fldChar w:fldCharType="end"/>
      </w:r>
    </w:p>
    <w:p w14:paraId="778AE4C0" w14:textId="77777777" w:rsidR="003403DD" w:rsidRDefault="003403DD">
      <w:pPr>
        <w:spacing w:before="0" w:after="160" w:line="259" w:lineRule="auto"/>
        <w:ind w:left="0" w:right="0"/>
        <w:rPr>
          <w:rStyle w:val="Heading1Char"/>
          <w:rFonts w:ascii="Calibri" w:hAnsi="Calibri"/>
          <w:b/>
          <w:smallCaps/>
          <w:color w:val="auto"/>
          <w:sz w:val="22"/>
          <w:szCs w:val="22"/>
        </w:rPr>
      </w:pPr>
      <w:r>
        <w:rPr>
          <w:rStyle w:val="Heading1Char"/>
          <w:rFonts w:ascii="Calibri" w:hAnsi="Calibri"/>
          <w:b/>
          <w:smallCaps/>
          <w:color w:val="auto"/>
          <w:sz w:val="22"/>
          <w:szCs w:val="22"/>
        </w:rPr>
        <w:br w:type="page"/>
      </w:r>
    </w:p>
    <w:p w14:paraId="67A03F96" w14:textId="1F7F73D1" w:rsidR="00C21128" w:rsidRPr="00C21128" w:rsidRDefault="00C21128" w:rsidP="00C21128">
      <w:pPr>
        <w:ind w:left="0"/>
        <w:rPr>
          <w:sz w:val="22"/>
          <w:szCs w:val="22"/>
        </w:rPr>
      </w:pPr>
      <w:r>
        <w:rPr>
          <w:rStyle w:val="Heading1Char"/>
          <w:rFonts w:ascii="Calibri" w:hAnsi="Calibri"/>
          <w:b/>
          <w:smallCaps/>
          <w:color w:val="auto"/>
          <w:sz w:val="22"/>
          <w:szCs w:val="22"/>
        </w:rPr>
        <w:lastRenderedPageBreak/>
        <w:t>Work Environment</w:t>
      </w:r>
    </w:p>
    <w:p w14:paraId="73AB6362" w14:textId="77777777" w:rsidR="003403DD" w:rsidRDefault="00C21128" w:rsidP="0057415C">
      <w:pPr>
        <w:pStyle w:val="ListParagraph"/>
        <w:numPr>
          <w:ilvl w:val="0"/>
          <w:numId w:val="1"/>
        </w:numPr>
        <w:ind w:left="360" w:hanging="180"/>
        <w:rPr>
          <w:sz w:val="20"/>
          <w:szCs w:val="20"/>
        </w:rPr>
      </w:pPr>
      <w:r w:rsidRPr="00C731B4">
        <w:rPr>
          <w:sz w:val="20"/>
          <w:szCs w:val="20"/>
        </w:rPr>
        <w:fldChar w:fldCharType="begin">
          <w:ffData>
            <w:name w:val=""/>
            <w:enabled/>
            <w:calcOnExit w:val="0"/>
            <w:statusText w:type="autoText" w:val=" Simple Text Box"/>
            <w:textInput>
              <w:format w:val="FIRST CAPITAL"/>
            </w:textInput>
          </w:ffData>
        </w:fldChar>
      </w:r>
      <w:r w:rsidRPr="003403DD">
        <w:rPr>
          <w:sz w:val="20"/>
          <w:szCs w:val="20"/>
        </w:rPr>
        <w:instrText xml:space="preserve"> FORMTEXT </w:instrText>
      </w:r>
      <w:r w:rsidRPr="00C731B4">
        <w:rPr>
          <w:sz w:val="20"/>
          <w:szCs w:val="20"/>
        </w:rPr>
      </w:r>
      <w:r w:rsidRPr="00C731B4">
        <w:rPr>
          <w:sz w:val="20"/>
          <w:szCs w:val="20"/>
        </w:rPr>
        <w:fldChar w:fldCharType="separate"/>
      </w:r>
      <w:r w:rsidR="00931AE2" w:rsidRPr="003403DD">
        <w:rPr>
          <w:sz w:val="20"/>
          <w:szCs w:val="20"/>
        </w:rPr>
        <w:t>Family practice clinic</w:t>
      </w:r>
      <w:r w:rsidR="003403DD" w:rsidRPr="003403DD">
        <w:rPr>
          <w:sz w:val="20"/>
          <w:szCs w:val="20"/>
        </w:rPr>
        <w:t xml:space="preserve"> </w:t>
      </w:r>
    </w:p>
    <w:p w14:paraId="08BC74A9" w14:textId="1623BA36" w:rsidR="009755ED" w:rsidRPr="003403DD" w:rsidRDefault="009755ED" w:rsidP="0057415C">
      <w:pPr>
        <w:pStyle w:val="ListParagraph"/>
        <w:numPr>
          <w:ilvl w:val="0"/>
          <w:numId w:val="1"/>
        </w:numPr>
        <w:ind w:left="360" w:hanging="180"/>
        <w:rPr>
          <w:sz w:val="20"/>
          <w:szCs w:val="20"/>
        </w:rPr>
      </w:pPr>
      <w:r w:rsidRPr="003403DD">
        <w:rPr>
          <w:sz w:val="20"/>
          <w:szCs w:val="20"/>
        </w:rPr>
        <w:t xml:space="preserve">Will be working in biohazard areas, patient treatment areas, and client homes.  May be working in the community setting.  Will be exposed to infectious materials.  Noise levels may be moderate.  Performance of some duties requires </w:t>
      </w:r>
      <w:r w:rsidR="003403DD" w:rsidRPr="003403DD">
        <w:rPr>
          <w:sz w:val="20"/>
          <w:szCs w:val="20"/>
        </w:rPr>
        <w:t xml:space="preserve">PPE </w:t>
      </w:r>
      <w:r w:rsidRPr="003403DD">
        <w:rPr>
          <w:sz w:val="20"/>
          <w:szCs w:val="20"/>
        </w:rPr>
        <w:t>equipment.</w:t>
      </w:r>
    </w:p>
    <w:p w14:paraId="09B45D40" w14:textId="3F866C8D" w:rsidR="00C21128" w:rsidRPr="00C731B4" w:rsidRDefault="009755ED" w:rsidP="009755ED">
      <w:pPr>
        <w:pStyle w:val="ListParagraph"/>
        <w:numPr>
          <w:ilvl w:val="0"/>
          <w:numId w:val="1"/>
        </w:numPr>
        <w:ind w:left="360" w:hanging="180"/>
        <w:rPr>
          <w:sz w:val="20"/>
          <w:szCs w:val="20"/>
        </w:rPr>
      </w:pPr>
      <w:r w:rsidRPr="009755ED">
        <w:rPr>
          <w:sz w:val="20"/>
          <w:szCs w:val="20"/>
        </w:rPr>
        <w:t>The</w:t>
      </w:r>
      <w:r>
        <w:rPr>
          <w:sz w:val="20"/>
          <w:szCs w:val="20"/>
        </w:rPr>
        <w:t>re i</w:t>
      </w:r>
      <w:r w:rsidRPr="009755ED">
        <w:rPr>
          <w:sz w:val="20"/>
          <w:szCs w:val="20"/>
        </w:rPr>
        <w:t>s a high risk of occupational exposure to blood-borne pathogens and therefore qualifies for the hepatitis B vaccination protocol</w:t>
      </w:r>
      <w:r w:rsidR="003B1D5C" w:rsidRPr="00C52641">
        <w:rPr>
          <w:sz w:val="20"/>
          <w:szCs w:val="20"/>
        </w:rPr>
        <w:t xml:space="preserve"> </w:t>
      </w:r>
      <w:r w:rsidR="00C21128" w:rsidRPr="00C731B4">
        <w:rPr>
          <w:sz w:val="20"/>
          <w:szCs w:val="20"/>
        </w:rPr>
        <w:fldChar w:fldCharType="end"/>
      </w:r>
    </w:p>
    <w:p w14:paraId="676A081C" w14:textId="77777777" w:rsidR="00C21128" w:rsidRPr="00C21128" w:rsidRDefault="00C21128" w:rsidP="00C21128">
      <w:pPr>
        <w:ind w:left="0"/>
        <w:rPr>
          <w:rFonts w:ascii="Calibri" w:eastAsiaTheme="majorEastAsia" w:hAnsi="Calibri" w:cstheme="majorBidi"/>
          <w:b/>
          <w:smallCaps/>
          <w:sz w:val="22"/>
          <w:szCs w:val="22"/>
        </w:rPr>
      </w:pPr>
      <w:r>
        <w:rPr>
          <w:rStyle w:val="Heading1Char"/>
          <w:rFonts w:ascii="Calibri" w:hAnsi="Calibri"/>
          <w:b/>
          <w:smallCaps/>
          <w:color w:val="auto"/>
          <w:sz w:val="22"/>
          <w:szCs w:val="22"/>
        </w:rPr>
        <w:t>Selection Guidelines</w:t>
      </w:r>
    </w:p>
    <w:p w14:paraId="66EA2F99" w14:textId="42CEF494" w:rsidR="009755ED" w:rsidRPr="009755ED" w:rsidRDefault="00C21128" w:rsidP="009755ED">
      <w:pPr>
        <w:pStyle w:val="ListParagraph"/>
        <w:numPr>
          <w:ilvl w:val="0"/>
          <w:numId w:val="1"/>
        </w:numPr>
        <w:ind w:left="360" w:hanging="180"/>
        <w:rPr>
          <w:noProof/>
          <w:sz w:val="20"/>
          <w:szCs w:val="20"/>
        </w:rPr>
      </w:pPr>
      <w:r w:rsidRPr="00DD6E1F">
        <w:rPr>
          <w:sz w:val="20"/>
          <w:szCs w:val="20"/>
        </w:rPr>
        <w:fldChar w:fldCharType="begin">
          <w:ffData>
            <w:name w:val=""/>
            <w:enabled/>
            <w:calcOnExit w:val="0"/>
            <w:statusText w:type="autoText" w:val=" Simple Text Box"/>
            <w:textInput>
              <w:format w:val="FIRST CAPITAL"/>
            </w:textInput>
          </w:ffData>
        </w:fldChar>
      </w:r>
      <w:r w:rsidRPr="009F1D7C">
        <w:rPr>
          <w:sz w:val="20"/>
          <w:szCs w:val="20"/>
        </w:rPr>
        <w:instrText xml:space="preserve"> FORMTEXT </w:instrText>
      </w:r>
      <w:r w:rsidRPr="00DD6E1F">
        <w:rPr>
          <w:sz w:val="20"/>
          <w:szCs w:val="20"/>
        </w:rPr>
      </w:r>
      <w:r w:rsidRPr="00DD6E1F">
        <w:rPr>
          <w:sz w:val="20"/>
          <w:szCs w:val="20"/>
        </w:rPr>
        <w:fldChar w:fldCharType="separate"/>
      </w:r>
      <w:r w:rsidR="009755ED" w:rsidRPr="009755ED">
        <w:rPr>
          <w:noProof/>
          <w:sz w:val="20"/>
          <w:szCs w:val="20"/>
        </w:rPr>
        <w:t>Completed employment application and resume, rating of education and experience (job related tests may be required), oral interview and reference check</w:t>
      </w:r>
    </w:p>
    <w:p w14:paraId="4130E643" w14:textId="6F3EB40E" w:rsidR="009755ED" w:rsidRPr="009755ED" w:rsidRDefault="009755ED" w:rsidP="009755ED">
      <w:pPr>
        <w:pStyle w:val="ListParagraph"/>
        <w:numPr>
          <w:ilvl w:val="0"/>
          <w:numId w:val="1"/>
        </w:numPr>
        <w:ind w:left="360" w:hanging="180"/>
        <w:rPr>
          <w:noProof/>
          <w:sz w:val="20"/>
          <w:szCs w:val="20"/>
        </w:rPr>
      </w:pPr>
      <w:r w:rsidRPr="009755ED">
        <w:rPr>
          <w:noProof/>
          <w:sz w:val="20"/>
          <w:szCs w:val="20"/>
        </w:rPr>
        <w:t xml:space="preserve">Tribal, state and federal background checks are required in accordance with Background Investigation Policy.  </w:t>
      </w:r>
    </w:p>
    <w:p w14:paraId="7CBBD96D" w14:textId="438E5577" w:rsidR="00C21128" w:rsidRPr="00DD6E1F" w:rsidRDefault="009755ED" w:rsidP="009C46F6">
      <w:pPr>
        <w:pStyle w:val="ListParagraph"/>
        <w:numPr>
          <w:ilvl w:val="0"/>
          <w:numId w:val="1"/>
        </w:numPr>
        <w:ind w:left="360" w:hanging="180"/>
        <w:rPr>
          <w:sz w:val="20"/>
          <w:szCs w:val="20"/>
        </w:rPr>
      </w:pPr>
      <w:r w:rsidRPr="00DD6E1F">
        <w:rPr>
          <w:noProof/>
          <w:sz w:val="20"/>
          <w:szCs w:val="20"/>
        </w:rPr>
        <w:t xml:space="preserve">Post-offer drug and alcohol test required pursuant to Drug and Alcohol Policy; Must meet child care standard for clearance and may not have any prior theft, larceny, or related, type charges; Must not have any drug convictions. </w:t>
      </w:r>
      <w:r w:rsidR="00C21128" w:rsidRPr="00DD6E1F">
        <w:rPr>
          <w:sz w:val="20"/>
          <w:szCs w:val="20"/>
        </w:rPr>
        <w:fldChar w:fldCharType="end"/>
      </w:r>
    </w:p>
    <w:p w14:paraId="4D912D92" w14:textId="77777777" w:rsidR="00C21128" w:rsidRPr="00C21128" w:rsidRDefault="00C21128" w:rsidP="00C21128">
      <w:pPr>
        <w:ind w:left="0"/>
        <w:rPr>
          <w:sz w:val="22"/>
          <w:szCs w:val="22"/>
        </w:rPr>
      </w:pPr>
      <w:r>
        <w:rPr>
          <w:rStyle w:val="Heading1Char"/>
          <w:rFonts w:ascii="Calibri" w:hAnsi="Calibri"/>
          <w:b/>
          <w:smallCaps/>
          <w:color w:val="auto"/>
          <w:sz w:val="22"/>
          <w:szCs w:val="22"/>
        </w:rPr>
        <w:t>Additional Information</w:t>
      </w:r>
    </w:p>
    <w:p w14:paraId="558E275C" w14:textId="77777777" w:rsidR="00BC467C" w:rsidRDefault="00C21128" w:rsidP="00C21128">
      <w:pPr>
        <w:ind w:left="0"/>
        <w:rPr>
          <w:sz w:val="20"/>
          <w:szCs w:val="20"/>
        </w:rPr>
      </w:pPr>
      <w:r w:rsidRPr="00A25BEB">
        <w:rPr>
          <w:sz w:val="20"/>
          <w:szCs w:val="20"/>
        </w:rPr>
        <w:fldChar w:fldCharType="begin">
          <w:ffData>
            <w:name w:val=""/>
            <w:enabled/>
            <w:calcOnExit w:val="0"/>
            <w:textInput>
              <w:format w:val="FIRST CAPITAL"/>
            </w:textInput>
          </w:ffData>
        </w:fldChar>
      </w:r>
      <w:r w:rsidRPr="00A25BEB">
        <w:rPr>
          <w:sz w:val="20"/>
          <w:szCs w:val="20"/>
        </w:rPr>
        <w:instrText xml:space="preserve"> FORMTEXT </w:instrText>
      </w:r>
      <w:r w:rsidRPr="00A25BEB">
        <w:rPr>
          <w:sz w:val="20"/>
          <w:szCs w:val="20"/>
        </w:rPr>
      </w:r>
      <w:r w:rsidRPr="00A25BEB">
        <w:rPr>
          <w:sz w:val="20"/>
          <w:szCs w:val="20"/>
        </w:rPr>
        <w:fldChar w:fldCharType="separate"/>
      </w:r>
      <w:r w:rsidR="00CF78BA" w:rsidRPr="00CF78BA">
        <w:rPr>
          <w:noProof/>
          <w:sz w:val="20"/>
          <w:szCs w:val="20"/>
        </w:rPr>
        <w:t>The duties listed above are intended only as illustrations of the various types of work that may be performed.  The omission of specific statements of duties does not exclude them from the position if the work is similar, related, or a logical assignment to the position.  The job description does not constitute an employment agreement between the employer and employee and is subject to change by the employer and job change requirements.</w:t>
      </w:r>
      <w:r w:rsidRPr="00A25BEB">
        <w:rPr>
          <w:sz w:val="20"/>
          <w:szCs w:val="20"/>
        </w:rPr>
        <w:fldChar w:fldCharType="end"/>
      </w:r>
    </w:p>
    <w:p w14:paraId="4988CEC9" w14:textId="77777777" w:rsidR="002563AD" w:rsidRPr="00A25BEB" w:rsidRDefault="002563AD" w:rsidP="00C21128">
      <w:pPr>
        <w:ind w:left="0"/>
        <w:rPr>
          <w:sz w:val="20"/>
          <w:szCs w:val="20"/>
        </w:rPr>
      </w:pPr>
    </w:p>
    <w:tbl>
      <w:tblPr>
        <w:tblW w:w="5015" w:type="pct"/>
        <w:tblInd w:w="-5" w:type="dxa"/>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CellMar>
          <w:left w:w="0" w:type="dxa"/>
          <w:right w:w="0" w:type="dxa"/>
        </w:tblCellMar>
        <w:tblLook w:val="04A0" w:firstRow="1" w:lastRow="0" w:firstColumn="1" w:lastColumn="0" w:noHBand="0" w:noVBand="1"/>
      </w:tblPr>
      <w:tblGrid>
        <w:gridCol w:w="2260"/>
        <w:gridCol w:w="4520"/>
        <w:gridCol w:w="903"/>
        <w:gridCol w:w="3159"/>
      </w:tblGrid>
      <w:tr w:rsidR="00320308" w:rsidRPr="009D12EE" w14:paraId="634CCC54" w14:textId="77777777" w:rsidTr="00693CEC">
        <w:trPr>
          <w:trHeight w:val="301"/>
        </w:trPr>
        <w:tc>
          <w:tcPr>
            <w:tcW w:w="2256" w:type="dxa"/>
          </w:tcPr>
          <w:p w14:paraId="2071D11C" w14:textId="77777777" w:rsidR="00320308" w:rsidRPr="009D12EE" w:rsidRDefault="00320308" w:rsidP="00633169">
            <w:pPr>
              <w:pStyle w:val="Heading2"/>
              <w:rPr>
                <w:rFonts w:asciiTheme="minorHAnsi" w:hAnsiTheme="minorHAnsi"/>
                <w:b/>
                <w:sz w:val="20"/>
                <w:szCs w:val="20"/>
              </w:rPr>
            </w:pPr>
            <w:r>
              <w:rPr>
                <w:rFonts w:asciiTheme="minorHAnsi" w:hAnsiTheme="minorHAnsi"/>
                <w:b/>
                <w:color w:val="auto"/>
                <w:sz w:val="20"/>
                <w:szCs w:val="20"/>
              </w:rPr>
              <w:t>Employee Printed Name:</w:t>
            </w:r>
          </w:p>
        </w:tc>
        <w:tc>
          <w:tcPr>
            <w:tcW w:w="8566" w:type="dxa"/>
            <w:gridSpan w:val="3"/>
          </w:tcPr>
          <w:p w14:paraId="496FDBB7" w14:textId="77777777" w:rsidR="00320308" w:rsidRPr="009D12EE" w:rsidRDefault="00320308" w:rsidP="00320308">
            <w:pPr>
              <w:ind w:left="0"/>
              <w:rPr>
                <w:sz w:val="20"/>
                <w:szCs w:val="20"/>
              </w:rPr>
            </w:pPr>
            <w:r w:rsidRPr="009D12EE">
              <w:rPr>
                <w:sz w:val="20"/>
                <w:szCs w:val="20"/>
              </w:rPr>
              <w:t xml:space="preserve">    </w:t>
            </w:r>
          </w:p>
        </w:tc>
      </w:tr>
      <w:tr w:rsidR="00633169" w:rsidRPr="009D12EE" w14:paraId="17F24D39" w14:textId="77777777" w:rsidTr="00C731B4">
        <w:trPr>
          <w:trHeight w:val="301"/>
        </w:trPr>
        <w:tc>
          <w:tcPr>
            <w:tcW w:w="2256" w:type="dxa"/>
          </w:tcPr>
          <w:p w14:paraId="14478BFC" w14:textId="77777777" w:rsidR="00633169" w:rsidRDefault="00633169" w:rsidP="00B3077B">
            <w:pPr>
              <w:pStyle w:val="Heading2"/>
              <w:rPr>
                <w:rFonts w:asciiTheme="minorHAnsi" w:hAnsiTheme="minorHAnsi"/>
                <w:b/>
                <w:color w:val="auto"/>
                <w:sz w:val="20"/>
                <w:szCs w:val="20"/>
              </w:rPr>
            </w:pPr>
            <w:r>
              <w:rPr>
                <w:rFonts w:asciiTheme="minorHAnsi" w:hAnsiTheme="minorHAnsi"/>
                <w:b/>
                <w:color w:val="auto"/>
                <w:sz w:val="20"/>
                <w:szCs w:val="20"/>
              </w:rPr>
              <w:t>Employee Signature:</w:t>
            </w:r>
          </w:p>
        </w:tc>
        <w:tc>
          <w:tcPr>
            <w:tcW w:w="4512" w:type="dxa"/>
          </w:tcPr>
          <w:p w14:paraId="17D1F161" w14:textId="77777777" w:rsidR="00633169" w:rsidRPr="009D12EE" w:rsidRDefault="00633169" w:rsidP="00C21128">
            <w:pPr>
              <w:ind w:left="0"/>
              <w:rPr>
                <w:sz w:val="20"/>
                <w:szCs w:val="20"/>
              </w:rPr>
            </w:pPr>
          </w:p>
        </w:tc>
        <w:tc>
          <w:tcPr>
            <w:tcW w:w="901" w:type="dxa"/>
          </w:tcPr>
          <w:p w14:paraId="6C25DDDE" w14:textId="77777777" w:rsidR="00633169" w:rsidRPr="009D12EE" w:rsidRDefault="00633169" w:rsidP="00B3077B">
            <w:pPr>
              <w:pStyle w:val="Heading2"/>
              <w:rPr>
                <w:rFonts w:asciiTheme="minorHAnsi" w:hAnsiTheme="minorHAnsi"/>
                <w:b/>
                <w:color w:val="auto"/>
                <w:sz w:val="20"/>
                <w:szCs w:val="20"/>
              </w:rPr>
            </w:pPr>
            <w:r w:rsidRPr="009D12EE">
              <w:rPr>
                <w:rFonts w:asciiTheme="minorHAnsi" w:hAnsiTheme="minorHAnsi"/>
                <w:b/>
                <w:color w:val="auto"/>
                <w:sz w:val="20"/>
                <w:szCs w:val="20"/>
              </w:rPr>
              <w:t>Date:</w:t>
            </w:r>
          </w:p>
        </w:tc>
        <w:tc>
          <w:tcPr>
            <w:tcW w:w="3153" w:type="dxa"/>
          </w:tcPr>
          <w:p w14:paraId="03BD805E" w14:textId="77777777" w:rsidR="00633169" w:rsidRPr="009D12EE" w:rsidRDefault="00633169" w:rsidP="00C21128">
            <w:pPr>
              <w:ind w:left="0"/>
              <w:rPr>
                <w:sz w:val="20"/>
                <w:szCs w:val="20"/>
              </w:rPr>
            </w:pPr>
          </w:p>
        </w:tc>
      </w:tr>
      <w:tr w:rsidR="00C21128" w:rsidRPr="009D12EE" w14:paraId="34A829A4" w14:textId="77777777" w:rsidTr="00C731B4">
        <w:trPr>
          <w:trHeight w:val="301"/>
        </w:trPr>
        <w:tc>
          <w:tcPr>
            <w:tcW w:w="2256" w:type="dxa"/>
          </w:tcPr>
          <w:p w14:paraId="45894A97" w14:textId="77777777" w:rsidR="00C21128" w:rsidRPr="009D12EE" w:rsidRDefault="00C21128" w:rsidP="00B3077B">
            <w:pPr>
              <w:pStyle w:val="Heading2"/>
              <w:rPr>
                <w:rFonts w:asciiTheme="minorHAnsi" w:hAnsiTheme="minorHAnsi"/>
                <w:b/>
                <w:sz w:val="20"/>
                <w:szCs w:val="20"/>
              </w:rPr>
            </w:pPr>
            <w:r>
              <w:rPr>
                <w:rFonts w:asciiTheme="minorHAnsi" w:hAnsiTheme="minorHAnsi"/>
                <w:b/>
                <w:color w:val="auto"/>
                <w:sz w:val="20"/>
                <w:szCs w:val="20"/>
              </w:rPr>
              <w:t>Supervisor Signature:</w:t>
            </w:r>
            <w:r w:rsidRPr="009D12EE">
              <w:rPr>
                <w:rFonts w:asciiTheme="minorHAnsi" w:hAnsiTheme="minorHAnsi"/>
                <w:b/>
                <w:color w:val="auto"/>
                <w:sz w:val="20"/>
                <w:szCs w:val="20"/>
              </w:rPr>
              <w:t xml:space="preserve"> </w:t>
            </w:r>
          </w:p>
        </w:tc>
        <w:tc>
          <w:tcPr>
            <w:tcW w:w="4512" w:type="dxa"/>
          </w:tcPr>
          <w:p w14:paraId="3EFF5640" w14:textId="77777777" w:rsidR="00C21128" w:rsidRPr="009D12EE" w:rsidRDefault="00C21128" w:rsidP="00C21128">
            <w:pPr>
              <w:ind w:left="0"/>
              <w:rPr>
                <w:sz w:val="20"/>
                <w:szCs w:val="20"/>
              </w:rPr>
            </w:pPr>
            <w:r w:rsidRPr="009D12EE">
              <w:rPr>
                <w:sz w:val="20"/>
                <w:szCs w:val="20"/>
              </w:rPr>
              <w:t xml:space="preserve">  </w:t>
            </w:r>
          </w:p>
        </w:tc>
        <w:tc>
          <w:tcPr>
            <w:tcW w:w="901" w:type="dxa"/>
          </w:tcPr>
          <w:p w14:paraId="649CB575" w14:textId="77777777" w:rsidR="00C21128" w:rsidRPr="009D12EE" w:rsidRDefault="00C21128" w:rsidP="00B3077B">
            <w:pPr>
              <w:pStyle w:val="Heading2"/>
              <w:rPr>
                <w:rFonts w:asciiTheme="minorHAnsi" w:hAnsiTheme="minorHAnsi"/>
                <w:b/>
                <w:sz w:val="20"/>
                <w:szCs w:val="20"/>
              </w:rPr>
            </w:pPr>
            <w:r w:rsidRPr="009D12EE">
              <w:rPr>
                <w:rFonts w:asciiTheme="minorHAnsi" w:hAnsiTheme="minorHAnsi"/>
                <w:b/>
                <w:color w:val="auto"/>
                <w:sz w:val="20"/>
                <w:szCs w:val="20"/>
              </w:rPr>
              <w:t>Date:</w:t>
            </w:r>
          </w:p>
        </w:tc>
        <w:tc>
          <w:tcPr>
            <w:tcW w:w="3153" w:type="dxa"/>
          </w:tcPr>
          <w:p w14:paraId="6AEA2C08" w14:textId="77777777" w:rsidR="00C21128" w:rsidRPr="009D12EE" w:rsidRDefault="00C21128" w:rsidP="00C21128">
            <w:pPr>
              <w:ind w:left="0"/>
              <w:rPr>
                <w:sz w:val="20"/>
                <w:szCs w:val="20"/>
              </w:rPr>
            </w:pPr>
            <w:r w:rsidRPr="009D12EE">
              <w:rPr>
                <w:sz w:val="20"/>
                <w:szCs w:val="20"/>
              </w:rPr>
              <w:t xml:space="preserve">  </w:t>
            </w:r>
          </w:p>
        </w:tc>
      </w:tr>
      <w:tr w:rsidR="00C21128" w:rsidRPr="009D12EE" w14:paraId="28C8BC7F" w14:textId="77777777" w:rsidTr="00C731B4">
        <w:trPr>
          <w:trHeight w:val="289"/>
        </w:trPr>
        <w:tc>
          <w:tcPr>
            <w:tcW w:w="2256" w:type="dxa"/>
          </w:tcPr>
          <w:p w14:paraId="3252406F" w14:textId="77777777" w:rsidR="00C21128" w:rsidRPr="009D12EE" w:rsidRDefault="00C21128" w:rsidP="00B3077B">
            <w:pPr>
              <w:pStyle w:val="Heading2"/>
              <w:rPr>
                <w:rFonts w:asciiTheme="minorHAnsi" w:hAnsiTheme="minorHAnsi"/>
                <w:b/>
                <w:color w:val="auto"/>
                <w:sz w:val="20"/>
                <w:szCs w:val="20"/>
              </w:rPr>
            </w:pPr>
            <w:r>
              <w:rPr>
                <w:rFonts w:asciiTheme="minorHAnsi" w:hAnsiTheme="minorHAnsi"/>
                <w:b/>
                <w:color w:val="auto"/>
                <w:sz w:val="20"/>
                <w:szCs w:val="20"/>
              </w:rPr>
              <w:t>Director Signature:</w:t>
            </w:r>
          </w:p>
        </w:tc>
        <w:tc>
          <w:tcPr>
            <w:tcW w:w="4512" w:type="dxa"/>
          </w:tcPr>
          <w:p w14:paraId="187EC395" w14:textId="77777777" w:rsidR="00C21128" w:rsidRPr="009D12EE" w:rsidRDefault="00C21128" w:rsidP="00C21128">
            <w:pPr>
              <w:ind w:left="0"/>
              <w:rPr>
                <w:sz w:val="20"/>
                <w:szCs w:val="20"/>
              </w:rPr>
            </w:pPr>
            <w:r w:rsidRPr="009D12EE">
              <w:rPr>
                <w:sz w:val="20"/>
                <w:szCs w:val="20"/>
              </w:rPr>
              <w:t xml:space="preserve">  </w:t>
            </w:r>
          </w:p>
        </w:tc>
        <w:tc>
          <w:tcPr>
            <w:tcW w:w="901" w:type="dxa"/>
          </w:tcPr>
          <w:p w14:paraId="5221FC20" w14:textId="77777777" w:rsidR="00C21128" w:rsidRPr="009D12EE" w:rsidRDefault="00C21128" w:rsidP="00B3077B">
            <w:pPr>
              <w:pStyle w:val="Heading2"/>
              <w:rPr>
                <w:rFonts w:asciiTheme="minorHAnsi" w:hAnsiTheme="minorHAnsi"/>
                <w:b/>
                <w:sz w:val="20"/>
                <w:szCs w:val="20"/>
              </w:rPr>
            </w:pPr>
            <w:r w:rsidRPr="009D12EE">
              <w:rPr>
                <w:rFonts w:asciiTheme="minorHAnsi" w:hAnsiTheme="minorHAnsi"/>
                <w:b/>
                <w:color w:val="auto"/>
                <w:sz w:val="20"/>
                <w:szCs w:val="20"/>
              </w:rPr>
              <w:t>Date:</w:t>
            </w:r>
          </w:p>
        </w:tc>
        <w:tc>
          <w:tcPr>
            <w:tcW w:w="3153" w:type="dxa"/>
          </w:tcPr>
          <w:p w14:paraId="7CD23F06" w14:textId="77777777" w:rsidR="00C21128" w:rsidRPr="009D12EE" w:rsidRDefault="00C21128" w:rsidP="00C21128">
            <w:pPr>
              <w:ind w:left="0"/>
              <w:rPr>
                <w:sz w:val="20"/>
                <w:szCs w:val="20"/>
              </w:rPr>
            </w:pPr>
            <w:r w:rsidRPr="009D12EE">
              <w:rPr>
                <w:sz w:val="20"/>
                <w:szCs w:val="20"/>
              </w:rPr>
              <w:t xml:space="preserve">  </w:t>
            </w:r>
          </w:p>
        </w:tc>
      </w:tr>
    </w:tbl>
    <w:p w14:paraId="37F41C98" w14:textId="77777777" w:rsidR="00C21128" w:rsidRPr="001F1683" w:rsidRDefault="00C21128" w:rsidP="00BC467C">
      <w:pPr>
        <w:ind w:left="0"/>
        <w:rPr>
          <w:sz w:val="20"/>
          <w:szCs w:val="20"/>
        </w:rPr>
      </w:pPr>
    </w:p>
    <w:sectPr w:rsidR="00C21128" w:rsidRPr="001F1683" w:rsidSect="00BE0C49">
      <w:headerReference w:type="default" r:id="rId12"/>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3263A" w14:textId="77777777" w:rsidR="00213071" w:rsidRDefault="00213071" w:rsidP="001F1683">
      <w:pPr>
        <w:spacing w:before="0" w:after="0"/>
      </w:pPr>
      <w:r>
        <w:separator/>
      </w:r>
    </w:p>
  </w:endnote>
  <w:endnote w:type="continuationSeparator" w:id="0">
    <w:p w14:paraId="37704572" w14:textId="77777777" w:rsidR="00213071" w:rsidRDefault="00213071" w:rsidP="001F16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mallCaps/>
        <w:sz w:val="16"/>
        <w:szCs w:val="16"/>
      </w:rPr>
      <w:id w:val="-1886168873"/>
      <w:docPartObj>
        <w:docPartGallery w:val="Page Numbers (Bottom of Page)"/>
        <w:docPartUnique/>
      </w:docPartObj>
    </w:sdtPr>
    <w:sdtEndPr/>
    <w:sdtContent>
      <w:p w14:paraId="08C2E519" w14:textId="52DAE0CC" w:rsidR="001F1683" w:rsidRPr="00BE0C49" w:rsidRDefault="00EE6872">
        <w:pPr>
          <w:pStyle w:val="Footer"/>
          <w:jc w:val="right"/>
          <w:rPr>
            <w:smallCaps/>
            <w:sz w:val="16"/>
            <w:szCs w:val="16"/>
          </w:rPr>
        </w:pPr>
        <w:r>
          <w:rPr>
            <w:smallCaps/>
            <w:sz w:val="16"/>
            <w:szCs w:val="16"/>
          </w:rPr>
          <w:t>Physician</w:t>
        </w:r>
        <w:r w:rsidR="00087B75">
          <w:rPr>
            <w:smallCaps/>
            <w:sz w:val="16"/>
            <w:szCs w:val="16"/>
          </w:rPr>
          <w:t>/Medical Director</w:t>
        </w:r>
        <w:r w:rsidR="00EE321F">
          <w:rPr>
            <w:smallCaps/>
            <w:sz w:val="16"/>
            <w:szCs w:val="16"/>
          </w:rPr>
          <w:t xml:space="preserve"> </w:t>
        </w:r>
        <w:sdt>
          <w:sdtPr>
            <w:rPr>
              <w:smallCaps/>
              <w:sz w:val="16"/>
              <w:szCs w:val="16"/>
            </w:rPr>
            <w:id w:val="-1769616900"/>
            <w:docPartObj>
              <w:docPartGallery w:val="Page Numbers (Top of Page)"/>
              <w:docPartUnique/>
            </w:docPartObj>
          </w:sdtPr>
          <w:sdtEndPr/>
          <w:sdtContent>
            <w:r w:rsidR="00CF78BA">
              <w:rPr>
                <w:smallCaps/>
                <w:sz w:val="16"/>
                <w:szCs w:val="16"/>
              </w:rPr>
              <w:t xml:space="preserve"> - </w:t>
            </w:r>
            <w:r w:rsidR="001F1683" w:rsidRPr="00BE0C49">
              <w:rPr>
                <w:smallCaps/>
                <w:sz w:val="16"/>
                <w:szCs w:val="16"/>
              </w:rPr>
              <w:t xml:space="preserve">Page </w:t>
            </w:r>
            <w:r w:rsidR="001F1683" w:rsidRPr="00BE0C49">
              <w:rPr>
                <w:b/>
                <w:bCs/>
                <w:smallCaps/>
                <w:sz w:val="16"/>
                <w:szCs w:val="16"/>
              </w:rPr>
              <w:fldChar w:fldCharType="begin"/>
            </w:r>
            <w:r w:rsidR="001F1683" w:rsidRPr="00BE0C49">
              <w:rPr>
                <w:b/>
                <w:bCs/>
                <w:smallCaps/>
                <w:sz w:val="16"/>
                <w:szCs w:val="16"/>
              </w:rPr>
              <w:instrText xml:space="preserve"> PAGE </w:instrText>
            </w:r>
            <w:r w:rsidR="001F1683" w:rsidRPr="00BE0C49">
              <w:rPr>
                <w:b/>
                <w:bCs/>
                <w:smallCaps/>
                <w:sz w:val="16"/>
                <w:szCs w:val="16"/>
              </w:rPr>
              <w:fldChar w:fldCharType="separate"/>
            </w:r>
            <w:r w:rsidR="00C168A0">
              <w:rPr>
                <w:b/>
                <w:bCs/>
                <w:smallCaps/>
                <w:noProof/>
                <w:sz w:val="16"/>
                <w:szCs w:val="16"/>
              </w:rPr>
              <w:t>2</w:t>
            </w:r>
            <w:r w:rsidR="001F1683" w:rsidRPr="00BE0C49">
              <w:rPr>
                <w:b/>
                <w:bCs/>
                <w:smallCaps/>
                <w:sz w:val="16"/>
                <w:szCs w:val="16"/>
              </w:rPr>
              <w:fldChar w:fldCharType="end"/>
            </w:r>
            <w:r w:rsidR="001F1683" w:rsidRPr="00BE0C49">
              <w:rPr>
                <w:smallCaps/>
                <w:sz w:val="16"/>
                <w:szCs w:val="16"/>
              </w:rPr>
              <w:t xml:space="preserve"> of </w:t>
            </w:r>
            <w:r w:rsidR="001F1683" w:rsidRPr="00BE0C49">
              <w:rPr>
                <w:b/>
                <w:bCs/>
                <w:smallCaps/>
                <w:sz w:val="16"/>
                <w:szCs w:val="16"/>
              </w:rPr>
              <w:fldChar w:fldCharType="begin"/>
            </w:r>
            <w:r w:rsidR="001F1683" w:rsidRPr="00BE0C49">
              <w:rPr>
                <w:b/>
                <w:bCs/>
                <w:smallCaps/>
                <w:sz w:val="16"/>
                <w:szCs w:val="16"/>
              </w:rPr>
              <w:instrText xml:space="preserve"> NUMPAGES  </w:instrText>
            </w:r>
            <w:r w:rsidR="001F1683" w:rsidRPr="00BE0C49">
              <w:rPr>
                <w:b/>
                <w:bCs/>
                <w:smallCaps/>
                <w:sz w:val="16"/>
                <w:szCs w:val="16"/>
              </w:rPr>
              <w:fldChar w:fldCharType="separate"/>
            </w:r>
            <w:r w:rsidR="00C168A0">
              <w:rPr>
                <w:b/>
                <w:bCs/>
                <w:smallCaps/>
                <w:noProof/>
                <w:sz w:val="16"/>
                <w:szCs w:val="16"/>
              </w:rPr>
              <w:t>3</w:t>
            </w:r>
            <w:r w:rsidR="001F1683" w:rsidRPr="00BE0C49">
              <w:rPr>
                <w:b/>
                <w:bCs/>
                <w:smallCaps/>
                <w:sz w:val="16"/>
                <w:szCs w:val="16"/>
              </w:rPr>
              <w:fldChar w:fldCharType="end"/>
            </w:r>
          </w:sdtContent>
        </w:sdt>
      </w:p>
    </w:sdtContent>
  </w:sdt>
  <w:p w14:paraId="37DB9CE4" w14:textId="77777777" w:rsidR="001F1683" w:rsidRDefault="001F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5E96A" w14:textId="77777777" w:rsidR="00213071" w:rsidRDefault="00213071" w:rsidP="001F1683">
      <w:pPr>
        <w:spacing w:before="0" w:after="0"/>
      </w:pPr>
      <w:r>
        <w:separator/>
      </w:r>
    </w:p>
  </w:footnote>
  <w:footnote w:type="continuationSeparator" w:id="0">
    <w:p w14:paraId="0FA8A63E" w14:textId="77777777" w:rsidR="00213071" w:rsidRDefault="00213071" w:rsidP="001F16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E974" w14:textId="77777777" w:rsidR="001F1683" w:rsidRDefault="001F1683" w:rsidP="001F1683">
    <w:pPr>
      <w:pStyle w:val="NoSpacing"/>
    </w:pPr>
    <w:r>
      <w:rPr>
        <w:noProof/>
        <w:lang w:eastAsia="en-US"/>
      </w:rPr>
      <w:drawing>
        <wp:inline distT="0" distB="0" distL="0" distR="0" wp14:anchorId="62944358" wp14:editId="6CE87F9A">
          <wp:extent cx="590550" cy="484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C Logo.jpg"/>
                  <pic:cNvPicPr/>
                </pic:nvPicPr>
                <pic:blipFill rotWithShape="1">
                  <a:blip r:embed="rId1">
                    <a:extLst>
                      <a:ext uri="{28A0092B-C50C-407E-A947-70E740481C1C}">
                        <a14:useLocalDpi xmlns:a14="http://schemas.microsoft.com/office/drawing/2010/main" val="0"/>
                      </a:ext>
                    </a:extLst>
                  </a:blip>
                  <a:srcRect l="16389" t="5213" b="5970"/>
                  <a:stretch/>
                </pic:blipFill>
                <pic:spPr bwMode="auto">
                  <a:xfrm>
                    <a:off x="0" y="0"/>
                    <a:ext cx="617537" cy="50675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sdt>
      <w:sdtPr>
        <w:rPr>
          <w:rStyle w:val="Heading1Char"/>
          <w:b/>
          <w:sz w:val="40"/>
          <w:szCs w:val="40"/>
        </w:rPr>
        <w:alias w:val="Company"/>
        <w:tag w:val=""/>
        <w:id w:val="1822608644"/>
        <w:placeholder>
          <w:docPart w:val="830C214DEA844D7881DABD718B719EA7"/>
        </w:placeholder>
        <w:showingPlcHdr/>
        <w:dataBinding w:prefixMappings="xmlns:ns0='http://schemas.microsoft.com/office/2006/coverPageProps' " w:xpath="/ns0:CoverPageProperties[1]/ns0:CompanyPhone[1]" w:storeItemID="{55AF091B-3C7A-41E3-B477-F2FDAA23CFDA}"/>
        <w:text/>
      </w:sdtPr>
      <w:sdtEndPr>
        <w:rPr>
          <w:rStyle w:val="Heading1Char"/>
        </w:rPr>
      </w:sdtEndPr>
      <w:sdtContent>
        <w:r>
          <w:rPr>
            <w:rStyle w:val="Heading1Char"/>
            <w:b/>
            <w:sz w:val="40"/>
            <w:szCs w:val="40"/>
          </w:rPr>
          <w:t xml:space="preserve">     </w:t>
        </w:r>
      </w:sdtContent>
    </w:sdt>
    <w:r>
      <w:rPr>
        <w:rStyle w:val="Heading1Char"/>
        <w:rFonts w:ascii="Calibri" w:hAnsi="Calibri"/>
        <w:b/>
        <w:smallCaps/>
        <w:color w:val="auto"/>
        <w:sz w:val="40"/>
      </w:rPr>
      <w:t>Hannahville Indian Community P</w:t>
    </w:r>
    <w:r w:rsidRPr="001F1683">
      <w:rPr>
        <w:rStyle w:val="Heading1Char"/>
        <w:rFonts w:ascii="Calibri" w:hAnsi="Calibri"/>
        <w:b/>
        <w:smallCaps/>
        <w:color w:val="auto"/>
        <w:sz w:val="40"/>
      </w:rPr>
      <w:t>osition Description</w:t>
    </w:r>
  </w:p>
  <w:p w14:paraId="1355CAF4" w14:textId="77777777" w:rsidR="001F1683" w:rsidRDefault="001F1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724F"/>
    <w:multiLevelType w:val="hybridMultilevel"/>
    <w:tmpl w:val="F226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cumentProtection w:edit="forms" w:enforcement="1" w:cryptProviderType="rsaAES" w:cryptAlgorithmClass="hash" w:cryptAlgorithmType="typeAny" w:cryptAlgorithmSid="14" w:cryptSpinCount="100000" w:hash="x4V85nZ64bOaZwsmJ16pLy40Gr1leeRUeI5az9oRKk8CwtVx5aSvt2LvjDGE+I3NX8vW/qtN0MXEC46x7xCWuA==" w:salt="fBgDOKbrrWub+7GXJ77B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83"/>
    <w:rsid w:val="00035812"/>
    <w:rsid w:val="00043E55"/>
    <w:rsid w:val="000453BD"/>
    <w:rsid w:val="0006427D"/>
    <w:rsid w:val="00072425"/>
    <w:rsid w:val="00087B75"/>
    <w:rsid w:val="000944B0"/>
    <w:rsid w:val="000B3397"/>
    <w:rsid w:val="000C2720"/>
    <w:rsid w:val="000C3DFE"/>
    <w:rsid w:val="000D71C3"/>
    <w:rsid w:val="000F266C"/>
    <w:rsid w:val="000F3044"/>
    <w:rsid w:val="00103CC8"/>
    <w:rsid w:val="001061B2"/>
    <w:rsid w:val="00114985"/>
    <w:rsid w:val="00137484"/>
    <w:rsid w:val="001541C6"/>
    <w:rsid w:val="00167675"/>
    <w:rsid w:val="0019777C"/>
    <w:rsid w:val="00197A9F"/>
    <w:rsid w:val="001C380D"/>
    <w:rsid w:val="001C576F"/>
    <w:rsid w:val="001D143D"/>
    <w:rsid w:val="001F1683"/>
    <w:rsid w:val="001F540B"/>
    <w:rsid w:val="001F7505"/>
    <w:rsid w:val="00213071"/>
    <w:rsid w:val="00225A69"/>
    <w:rsid w:val="002563AD"/>
    <w:rsid w:val="00260CE9"/>
    <w:rsid w:val="0027213B"/>
    <w:rsid w:val="00282F74"/>
    <w:rsid w:val="00290335"/>
    <w:rsid w:val="00297219"/>
    <w:rsid w:val="002D2B3D"/>
    <w:rsid w:val="002E75D7"/>
    <w:rsid w:val="002E7688"/>
    <w:rsid w:val="0031352D"/>
    <w:rsid w:val="00320308"/>
    <w:rsid w:val="003403DD"/>
    <w:rsid w:val="00350C35"/>
    <w:rsid w:val="00372811"/>
    <w:rsid w:val="00382C7E"/>
    <w:rsid w:val="00393CFD"/>
    <w:rsid w:val="00396DE7"/>
    <w:rsid w:val="00396EB6"/>
    <w:rsid w:val="003B1D5C"/>
    <w:rsid w:val="003B46E9"/>
    <w:rsid w:val="003D5920"/>
    <w:rsid w:val="003E2E3A"/>
    <w:rsid w:val="00401EB7"/>
    <w:rsid w:val="004040C4"/>
    <w:rsid w:val="004511D1"/>
    <w:rsid w:val="004602F8"/>
    <w:rsid w:val="00477534"/>
    <w:rsid w:val="004856DB"/>
    <w:rsid w:val="00494BF3"/>
    <w:rsid w:val="004C21F6"/>
    <w:rsid w:val="004C55EF"/>
    <w:rsid w:val="004C7758"/>
    <w:rsid w:val="004D05E3"/>
    <w:rsid w:val="004D1418"/>
    <w:rsid w:val="00511797"/>
    <w:rsid w:val="00537134"/>
    <w:rsid w:val="00540242"/>
    <w:rsid w:val="00554C87"/>
    <w:rsid w:val="00556A55"/>
    <w:rsid w:val="005579BC"/>
    <w:rsid w:val="00591A1E"/>
    <w:rsid w:val="005B6AAE"/>
    <w:rsid w:val="005D0148"/>
    <w:rsid w:val="005D118A"/>
    <w:rsid w:val="00625A32"/>
    <w:rsid w:val="006277A9"/>
    <w:rsid w:val="00633169"/>
    <w:rsid w:val="006552F6"/>
    <w:rsid w:val="00665808"/>
    <w:rsid w:val="00694DA6"/>
    <w:rsid w:val="0071454E"/>
    <w:rsid w:val="00716A74"/>
    <w:rsid w:val="00736E1A"/>
    <w:rsid w:val="007744D3"/>
    <w:rsid w:val="00774787"/>
    <w:rsid w:val="00774EDB"/>
    <w:rsid w:val="00782CC3"/>
    <w:rsid w:val="00791579"/>
    <w:rsid w:val="007B45C1"/>
    <w:rsid w:val="007D0532"/>
    <w:rsid w:val="007E27A3"/>
    <w:rsid w:val="007F4BC0"/>
    <w:rsid w:val="00837D14"/>
    <w:rsid w:val="008463EE"/>
    <w:rsid w:val="00860382"/>
    <w:rsid w:val="008707C8"/>
    <w:rsid w:val="0089222C"/>
    <w:rsid w:val="008F2A2A"/>
    <w:rsid w:val="00911CF7"/>
    <w:rsid w:val="00914DD1"/>
    <w:rsid w:val="00931AE2"/>
    <w:rsid w:val="00933F94"/>
    <w:rsid w:val="0093730D"/>
    <w:rsid w:val="0097344B"/>
    <w:rsid w:val="009755ED"/>
    <w:rsid w:val="00987043"/>
    <w:rsid w:val="00995DE2"/>
    <w:rsid w:val="009C684B"/>
    <w:rsid w:val="009D12EE"/>
    <w:rsid w:val="009F1D7C"/>
    <w:rsid w:val="009F49D6"/>
    <w:rsid w:val="00A15FB1"/>
    <w:rsid w:val="00A172D8"/>
    <w:rsid w:val="00A25BEB"/>
    <w:rsid w:val="00A91967"/>
    <w:rsid w:val="00AA22E2"/>
    <w:rsid w:val="00AD4013"/>
    <w:rsid w:val="00AE1FE8"/>
    <w:rsid w:val="00B024A4"/>
    <w:rsid w:val="00B1096E"/>
    <w:rsid w:val="00B2464E"/>
    <w:rsid w:val="00B468A5"/>
    <w:rsid w:val="00B93DF8"/>
    <w:rsid w:val="00B9641A"/>
    <w:rsid w:val="00BC32B7"/>
    <w:rsid w:val="00BC467C"/>
    <w:rsid w:val="00BE0C49"/>
    <w:rsid w:val="00BE3567"/>
    <w:rsid w:val="00C168A0"/>
    <w:rsid w:val="00C21128"/>
    <w:rsid w:val="00C44838"/>
    <w:rsid w:val="00C514D6"/>
    <w:rsid w:val="00C52641"/>
    <w:rsid w:val="00C60B62"/>
    <w:rsid w:val="00C731B4"/>
    <w:rsid w:val="00C75D66"/>
    <w:rsid w:val="00C94E6E"/>
    <w:rsid w:val="00CA0289"/>
    <w:rsid w:val="00CB25B4"/>
    <w:rsid w:val="00CC2F03"/>
    <w:rsid w:val="00CF78BA"/>
    <w:rsid w:val="00D01C5F"/>
    <w:rsid w:val="00D22576"/>
    <w:rsid w:val="00D404CA"/>
    <w:rsid w:val="00D444C2"/>
    <w:rsid w:val="00D748F1"/>
    <w:rsid w:val="00D751A0"/>
    <w:rsid w:val="00D81148"/>
    <w:rsid w:val="00D82B8D"/>
    <w:rsid w:val="00DA1A2B"/>
    <w:rsid w:val="00DD6E1F"/>
    <w:rsid w:val="00DF1996"/>
    <w:rsid w:val="00DF2020"/>
    <w:rsid w:val="00E22E7F"/>
    <w:rsid w:val="00E45744"/>
    <w:rsid w:val="00E45A8C"/>
    <w:rsid w:val="00E50176"/>
    <w:rsid w:val="00E51790"/>
    <w:rsid w:val="00EA3538"/>
    <w:rsid w:val="00ED46AA"/>
    <w:rsid w:val="00EE321F"/>
    <w:rsid w:val="00EE61C2"/>
    <w:rsid w:val="00EE6872"/>
    <w:rsid w:val="00EF0ADB"/>
    <w:rsid w:val="00F2151E"/>
    <w:rsid w:val="00F266FE"/>
    <w:rsid w:val="00F32072"/>
    <w:rsid w:val="00F5032B"/>
    <w:rsid w:val="00F766EC"/>
    <w:rsid w:val="00F80A0B"/>
    <w:rsid w:val="00F85E19"/>
    <w:rsid w:val="00FD0F94"/>
    <w:rsid w:val="00FD1CFE"/>
    <w:rsid w:val="00FF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83"/>
    <w:pPr>
      <w:spacing w:before="60" w:after="60" w:line="240" w:lineRule="auto"/>
      <w:ind w:left="72" w:right="72"/>
    </w:pPr>
    <w:rPr>
      <w:rFonts w:eastAsiaTheme="minorEastAsia"/>
      <w:sz w:val="18"/>
      <w:szCs w:val="18"/>
      <w:lang w:eastAsia="ja-JP"/>
    </w:rPr>
  </w:style>
  <w:style w:type="paragraph" w:styleId="Heading1">
    <w:name w:val="heading 1"/>
    <w:basedOn w:val="Normal"/>
    <w:next w:val="Normal"/>
    <w:link w:val="Heading1Char"/>
    <w:uiPriority w:val="9"/>
    <w:qFormat/>
    <w:rsid w:val="001F1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1F1683"/>
    <w:pPr>
      <w:outlineLvl w:val="1"/>
    </w:pPr>
    <w:rPr>
      <w:rFonts w:asciiTheme="majorHAnsi" w:eastAsiaTheme="majorEastAsia" w:hAnsiTheme="majorHAnsi" w:cstheme="majorBidi"/>
      <w:color w:val="44546A" w:themeColor="text2"/>
    </w:rPr>
  </w:style>
  <w:style w:type="paragraph" w:styleId="Heading3">
    <w:name w:val="heading 3"/>
    <w:basedOn w:val="Normal"/>
    <w:next w:val="Normal"/>
    <w:link w:val="Heading3Char"/>
    <w:uiPriority w:val="9"/>
    <w:unhideWhenUsed/>
    <w:qFormat/>
    <w:rsid w:val="001F16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F1683"/>
    <w:rPr>
      <w:rFonts w:asciiTheme="majorHAnsi" w:eastAsiaTheme="majorEastAsia" w:hAnsiTheme="majorHAnsi" w:cstheme="majorBidi"/>
      <w:color w:val="44546A" w:themeColor="text2"/>
      <w:sz w:val="18"/>
      <w:szCs w:val="18"/>
      <w:lang w:eastAsia="ja-JP"/>
    </w:rPr>
  </w:style>
  <w:style w:type="paragraph" w:styleId="Header">
    <w:name w:val="header"/>
    <w:basedOn w:val="Normal"/>
    <w:link w:val="HeaderChar"/>
    <w:uiPriority w:val="99"/>
    <w:unhideWhenUsed/>
    <w:rsid w:val="001F1683"/>
    <w:pPr>
      <w:tabs>
        <w:tab w:val="center" w:pos="4680"/>
        <w:tab w:val="right" w:pos="9360"/>
      </w:tabs>
      <w:spacing w:before="0" w:after="0"/>
    </w:pPr>
  </w:style>
  <w:style w:type="character" w:customStyle="1" w:styleId="HeaderChar">
    <w:name w:val="Header Char"/>
    <w:basedOn w:val="DefaultParagraphFont"/>
    <w:link w:val="Header"/>
    <w:uiPriority w:val="99"/>
    <w:rsid w:val="001F1683"/>
    <w:rPr>
      <w:rFonts w:eastAsiaTheme="minorEastAsia"/>
      <w:sz w:val="18"/>
      <w:szCs w:val="18"/>
      <w:lang w:eastAsia="ja-JP"/>
    </w:rPr>
  </w:style>
  <w:style w:type="paragraph" w:styleId="Footer">
    <w:name w:val="footer"/>
    <w:basedOn w:val="Normal"/>
    <w:link w:val="FooterChar"/>
    <w:uiPriority w:val="99"/>
    <w:unhideWhenUsed/>
    <w:rsid w:val="001F1683"/>
    <w:pPr>
      <w:tabs>
        <w:tab w:val="center" w:pos="4680"/>
        <w:tab w:val="right" w:pos="9360"/>
      </w:tabs>
      <w:spacing w:before="0" w:after="0"/>
    </w:pPr>
  </w:style>
  <w:style w:type="character" w:customStyle="1" w:styleId="FooterChar">
    <w:name w:val="Footer Char"/>
    <w:basedOn w:val="DefaultParagraphFont"/>
    <w:link w:val="Footer"/>
    <w:uiPriority w:val="99"/>
    <w:rsid w:val="001F1683"/>
    <w:rPr>
      <w:rFonts w:eastAsiaTheme="minorEastAsia"/>
      <w:sz w:val="18"/>
      <w:szCs w:val="18"/>
      <w:lang w:eastAsia="ja-JP"/>
    </w:rPr>
  </w:style>
  <w:style w:type="character" w:customStyle="1" w:styleId="Heading1Char">
    <w:name w:val="Heading 1 Char"/>
    <w:basedOn w:val="DefaultParagraphFont"/>
    <w:link w:val="Heading1"/>
    <w:uiPriority w:val="9"/>
    <w:rsid w:val="001F1683"/>
    <w:rPr>
      <w:rFonts w:asciiTheme="majorHAnsi" w:eastAsiaTheme="majorEastAsia" w:hAnsiTheme="majorHAnsi" w:cstheme="majorBidi"/>
      <w:color w:val="2E74B5" w:themeColor="accent1" w:themeShade="BF"/>
      <w:sz w:val="32"/>
      <w:szCs w:val="32"/>
      <w:lang w:eastAsia="ja-JP"/>
    </w:rPr>
  </w:style>
  <w:style w:type="character" w:styleId="Emphasis">
    <w:name w:val="Emphasis"/>
    <w:basedOn w:val="DefaultParagraphFont"/>
    <w:uiPriority w:val="20"/>
    <w:qFormat/>
    <w:rsid w:val="001F1683"/>
    <w:rPr>
      <w:i/>
      <w:iCs/>
    </w:rPr>
  </w:style>
  <w:style w:type="paragraph" w:styleId="NoSpacing">
    <w:name w:val="No Spacing"/>
    <w:uiPriority w:val="1"/>
    <w:qFormat/>
    <w:rsid w:val="001F1683"/>
    <w:pPr>
      <w:spacing w:after="0" w:line="240" w:lineRule="auto"/>
      <w:ind w:left="72" w:right="72"/>
    </w:pPr>
    <w:rPr>
      <w:rFonts w:eastAsiaTheme="minorEastAsia"/>
      <w:sz w:val="18"/>
      <w:szCs w:val="18"/>
      <w:lang w:eastAsia="ja-JP"/>
    </w:rPr>
  </w:style>
  <w:style w:type="character" w:customStyle="1" w:styleId="Heading3Char">
    <w:name w:val="Heading 3 Char"/>
    <w:basedOn w:val="DefaultParagraphFont"/>
    <w:link w:val="Heading3"/>
    <w:uiPriority w:val="9"/>
    <w:rsid w:val="001F1683"/>
    <w:rPr>
      <w:rFonts w:asciiTheme="majorHAnsi" w:eastAsiaTheme="majorEastAsia" w:hAnsiTheme="majorHAnsi" w:cstheme="majorBidi"/>
      <w:color w:val="1F4D78" w:themeColor="accent1" w:themeShade="7F"/>
      <w:sz w:val="24"/>
      <w:szCs w:val="24"/>
      <w:lang w:eastAsia="ja-JP"/>
    </w:rPr>
  </w:style>
  <w:style w:type="character" w:styleId="PlaceholderText">
    <w:name w:val="Placeholder Text"/>
    <w:basedOn w:val="DefaultParagraphFont"/>
    <w:uiPriority w:val="99"/>
    <w:semiHidden/>
    <w:rsid w:val="00BE0C49"/>
    <w:rPr>
      <w:color w:val="808080"/>
    </w:rPr>
  </w:style>
  <w:style w:type="paragraph" w:styleId="ListParagraph">
    <w:name w:val="List Paragraph"/>
    <w:basedOn w:val="Normal"/>
    <w:uiPriority w:val="34"/>
    <w:qFormat/>
    <w:rsid w:val="00C21128"/>
    <w:pPr>
      <w:ind w:left="720"/>
      <w:contextualSpacing/>
    </w:pPr>
  </w:style>
  <w:style w:type="paragraph" w:styleId="Revision">
    <w:name w:val="Revision"/>
    <w:hidden/>
    <w:uiPriority w:val="99"/>
    <w:semiHidden/>
    <w:rsid w:val="001541C6"/>
    <w:pPr>
      <w:spacing w:after="0" w:line="240" w:lineRule="auto"/>
    </w:pPr>
    <w:rPr>
      <w:rFonts w:eastAsiaTheme="minorEastAsia"/>
      <w:sz w:val="18"/>
      <w:szCs w:val="18"/>
      <w:lang w:eastAsia="ja-JP"/>
    </w:rPr>
  </w:style>
  <w:style w:type="paragraph" w:styleId="BalloonText">
    <w:name w:val="Balloon Text"/>
    <w:basedOn w:val="Normal"/>
    <w:link w:val="BalloonTextChar"/>
    <w:uiPriority w:val="99"/>
    <w:semiHidden/>
    <w:unhideWhenUsed/>
    <w:rsid w:val="00C168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8A0"/>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83"/>
    <w:pPr>
      <w:spacing w:before="60" w:after="60" w:line="240" w:lineRule="auto"/>
      <w:ind w:left="72" w:right="72"/>
    </w:pPr>
    <w:rPr>
      <w:rFonts w:eastAsiaTheme="minorEastAsia"/>
      <w:sz w:val="18"/>
      <w:szCs w:val="18"/>
      <w:lang w:eastAsia="ja-JP"/>
    </w:rPr>
  </w:style>
  <w:style w:type="paragraph" w:styleId="Heading1">
    <w:name w:val="heading 1"/>
    <w:basedOn w:val="Normal"/>
    <w:next w:val="Normal"/>
    <w:link w:val="Heading1Char"/>
    <w:uiPriority w:val="9"/>
    <w:qFormat/>
    <w:rsid w:val="001F1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1F1683"/>
    <w:pPr>
      <w:outlineLvl w:val="1"/>
    </w:pPr>
    <w:rPr>
      <w:rFonts w:asciiTheme="majorHAnsi" w:eastAsiaTheme="majorEastAsia" w:hAnsiTheme="majorHAnsi" w:cstheme="majorBidi"/>
      <w:color w:val="44546A" w:themeColor="text2"/>
    </w:rPr>
  </w:style>
  <w:style w:type="paragraph" w:styleId="Heading3">
    <w:name w:val="heading 3"/>
    <w:basedOn w:val="Normal"/>
    <w:next w:val="Normal"/>
    <w:link w:val="Heading3Char"/>
    <w:uiPriority w:val="9"/>
    <w:unhideWhenUsed/>
    <w:qFormat/>
    <w:rsid w:val="001F16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F1683"/>
    <w:rPr>
      <w:rFonts w:asciiTheme="majorHAnsi" w:eastAsiaTheme="majorEastAsia" w:hAnsiTheme="majorHAnsi" w:cstheme="majorBidi"/>
      <w:color w:val="44546A" w:themeColor="text2"/>
      <w:sz w:val="18"/>
      <w:szCs w:val="18"/>
      <w:lang w:eastAsia="ja-JP"/>
    </w:rPr>
  </w:style>
  <w:style w:type="paragraph" w:styleId="Header">
    <w:name w:val="header"/>
    <w:basedOn w:val="Normal"/>
    <w:link w:val="HeaderChar"/>
    <w:uiPriority w:val="99"/>
    <w:unhideWhenUsed/>
    <w:rsid w:val="001F1683"/>
    <w:pPr>
      <w:tabs>
        <w:tab w:val="center" w:pos="4680"/>
        <w:tab w:val="right" w:pos="9360"/>
      </w:tabs>
      <w:spacing w:before="0" w:after="0"/>
    </w:pPr>
  </w:style>
  <w:style w:type="character" w:customStyle="1" w:styleId="HeaderChar">
    <w:name w:val="Header Char"/>
    <w:basedOn w:val="DefaultParagraphFont"/>
    <w:link w:val="Header"/>
    <w:uiPriority w:val="99"/>
    <w:rsid w:val="001F1683"/>
    <w:rPr>
      <w:rFonts w:eastAsiaTheme="minorEastAsia"/>
      <w:sz w:val="18"/>
      <w:szCs w:val="18"/>
      <w:lang w:eastAsia="ja-JP"/>
    </w:rPr>
  </w:style>
  <w:style w:type="paragraph" w:styleId="Footer">
    <w:name w:val="footer"/>
    <w:basedOn w:val="Normal"/>
    <w:link w:val="FooterChar"/>
    <w:uiPriority w:val="99"/>
    <w:unhideWhenUsed/>
    <w:rsid w:val="001F1683"/>
    <w:pPr>
      <w:tabs>
        <w:tab w:val="center" w:pos="4680"/>
        <w:tab w:val="right" w:pos="9360"/>
      </w:tabs>
      <w:spacing w:before="0" w:after="0"/>
    </w:pPr>
  </w:style>
  <w:style w:type="character" w:customStyle="1" w:styleId="FooterChar">
    <w:name w:val="Footer Char"/>
    <w:basedOn w:val="DefaultParagraphFont"/>
    <w:link w:val="Footer"/>
    <w:uiPriority w:val="99"/>
    <w:rsid w:val="001F1683"/>
    <w:rPr>
      <w:rFonts w:eastAsiaTheme="minorEastAsia"/>
      <w:sz w:val="18"/>
      <w:szCs w:val="18"/>
      <w:lang w:eastAsia="ja-JP"/>
    </w:rPr>
  </w:style>
  <w:style w:type="character" w:customStyle="1" w:styleId="Heading1Char">
    <w:name w:val="Heading 1 Char"/>
    <w:basedOn w:val="DefaultParagraphFont"/>
    <w:link w:val="Heading1"/>
    <w:uiPriority w:val="9"/>
    <w:rsid w:val="001F1683"/>
    <w:rPr>
      <w:rFonts w:asciiTheme="majorHAnsi" w:eastAsiaTheme="majorEastAsia" w:hAnsiTheme="majorHAnsi" w:cstheme="majorBidi"/>
      <w:color w:val="2E74B5" w:themeColor="accent1" w:themeShade="BF"/>
      <w:sz w:val="32"/>
      <w:szCs w:val="32"/>
      <w:lang w:eastAsia="ja-JP"/>
    </w:rPr>
  </w:style>
  <w:style w:type="character" w:styleId="Emphasis">
    <w:name w:val="Emphasis"/>
    <w:basedOn w:val="DefaultParagraphFont"/>
    <w:uiPriority w:val="20"/>
    <w:qFormat/>
    <w:rsid w:val="001F1683"/>
    <w:rPr>
      <w:i/>
      <w:iCs/>
    </w:rPr>
  </w:style>
  <w:style w:type="paragraph" w:styleId="NoSpacing">
    <w:name w:val="No Spacing"/>
    <w:uiPriority w:val="1"/>
    <w:qFormat/>
    <w:rsid w:val="001F1683"/>
    <w:pPr>
      <w:spacing w:after="0" w:line="240" w:lineRule="auto"/>
      <w:ind w:left="72" w:right="72"/>
    </w:pPr>
    <w:rPr>
      <w:rFonts w:eastAsiaTheme="minorEastAsia"/>
      <w:sz w:val="18"/>
      <w:szCs w:val="18"/>
      <w:lang w:eastAsia="ja-JP"/>
    </w:rPr>
  </w:style>
  <w:style w:type="character" w:customStyle="1" w:styleId="Heading3Char">
    <w:name w:val="Heading 3 Char"/>
    <w:basedOn w:val="DefaultParagraphFont"/>
    <w:link w:val="Heading3"/>
    <w:uiPriority w:val="9"/>
    <w:rsid w:val="001F1683"/>
    <w:rPr>
      <w:rFonts w:asciiTheme="majorHAnsi" w:eastAsiaTheme="majorEastAsia" w:hAnsiTheme="majorHAnsi" w:cstheme="majorBidi"/>
      <w:color w:val="1F4D78" w:themeColor="accent1" w:themeShade="7F"/>
      <w:sz w:val="24"/>
      <w:szCs w:val="24"/>
      <w:lang w:eastAsia="ja-JP"/>
    </w:rPr>
  </w:style>
  <w:style w:type="character" w:styleId="PlaceholderText">
    <w:name w:val="Placeholder Text"/>
    <w:basedOn w:val="DefaultParagraphFont"/>
    <w:uiPriority w:val="99"/>
    <w:semiHidden/>
    <w:rsid w:val="00BE0C49"/>
    <w:rPr>
      <w:color w:val="808080"/>
    </w:rPr>
  </w:style>
  <w:style w:type="paragraph" w:styleId="ListParagraph">
    <w:name w:val="List Paragraph"/>
    <w:basedOn w:val="Normal"/>
    <w:uiPriority w:val="34"/>
    <w:qFormat/>
    <w:rsid w:val="00C21128"/>
    <w:pPr>
      <w:ind w:left="720"/>
      <w:contextualSpacing/>
    </w:pPr>
  </w:style>
  <w:style w:type="paragraph" w:styleId="Revision">
    <w:name w:val="Revision"/>
    <w:hidden/>
    <w:uiPriority w:val="99"/>
    <w:semiHidden/>
    <w:rsid w:val="001541C6"/>
    <w:pPr>
      <w:spacing w:after="0" w:line="240" w:lineRule="auto"/>
    </w:pPr>
    <w:rPr>
      <w:rFonts w:eastAsiaTheme="minorEastAsia"/>
      <w:sz w:val="18"/>
      <w:szCs w:val="18"/>
      <w:lang w:eastAsia="ja-JP"/>
    </w:rPr>
  </w:style>
  <w:style w:type="paragraph" w:styleId="BalloonText">
    <w:name w:val="Balloon Text"/>
    <w:basedOn w:val="Normal"/>
    <w:link w:val="BalloonTextChar"/>
    <w:uiPriority w:val="99"/>
    <w:semiHidden/>
    <w:unhideWhenUsed/>
    <w:rsid w:val="00C168A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8A0"/>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F1C0B41FA4410AA4CE0F69E0293AD0"/>
        <w:category>
          <w:name w:val="General"/>
          <w:gallery w:val="placeholder"/>
        </w:category>
        <w:types>
          <w:type w:val="bbPlcHdr"/>
        </w:types>
        <w:behaviors>
          <w:behavior w:val="content"/>
        </w:behaviors>
        <w:guid w:val="{4CA7A130-3867-4C79-99C9-DB885268C075}"/>
      </w:docPartPr>
      <w:docPartBody>
        <w:p w:rsidR="003D19B2" w:rsidRDefault="00F61E7A" w:rsidP="00F61E7A">
          <w:pPr>
            <w:pStyle w:val="61F1C0B41FA4410AA4CE0F69E0293AD0"/>
          </w:pPr>
          <w:r w:rsidRPr="003905A8">
            <w:rPr>
              <w:rStyle w:val="PlaceholderText"/>
            </w:rPr>
            <w:t>Click here to enter a date.</w:t>
          </w:r>
        </w:p>
      </w:docPartBody>
    </w:docPart>
    <w:docPart>
      <w:docPartPr>
        <w:name w:val="14D0805C697D46918D7C474381EDBC5F"/>
        <w:category>
          <w:name w:val="General"/>
          <w:gallery w:val="placeholder"/>
        </w:category>
        <w:types>
          <w:type w:val="bbPlcHdr"/>
        </w:types>
        <w:behaviors>
          <w:behavior w:val="content"/>
        </w:behaviors>
        <w:guid w:val="{F1CC0280-77DA-47DA-8E37-B628FF942D1F}"/>
      </w:docPartPr>
      <w:docPartBody>
        <w:p w:rsidR="00E27A1A" w:rsidRDefault="001504C5" w:rsidP="001504C5">
          <w:pPr>
            <w:pStyle w:val="14D0805C697D46918D7C474381EDBC5F"/>
          </w:pPr>
          <w:r w:rsidRPr="009D12EE">
            <w:rPr>
              <w:rStyle w:val="PlaceholderText"/>
              <w:sz w:val="20"/>
              <w:szCs w:val="20"/>
            </w:rPr>
            <w:t>Click here to enter a date.</w:t>
          </w:r>
        </w:p>
      </w:docPartBody>
    </w:docPart>
    <w:docPart>
      <w:docPartPr>
        <w:name w:val="05B0F49B594843DF90D7FECF738F60AE"/>
        <w:category>
          <w:name w:val="General"/>
          <w:gallery w:val="placeholder"/>
        </w:category>
        <w:types>
          <w:type w:val="bbPlcHdr"/>
        </w:types>
        <w:behaviors>
          <w:behavior w:val="content"/>
        </w:behaviors>
        <w:guid w:val="{ABB0E82C-66FC-4FD8-9DF8-21DC4368C5D1}"/>
      </w:docPartPr>
      <w:docPartBody>
        <w:p w:rsidR="00E27A1A" w:rsidRDefault="001504C5" w:rsidP="001504C5">
          <w:pPr>
            <w:pStyle w:val="05B0F49B594843DF90D7FECF738F60AE"/>
          </w:pPr>
          <w:r w:rsidRPr="003905A8">
            <w:rPr>
              <w:rStyle w:val="PlaceholderText"/>
            </w:rPr>
            <w:t>Choose an item.</w:t>
          </w:r>
        </w:p>
      </w:docPartBody>
    </w:docPart>
    <w:docPart>
      <w:docPartPr>
        <w:name w:val="830C214DEA844D7881DABD718B719EA7"/>
        <w:category>
          <w:name w:val="General"/>
          <w:gallery w:val="placeholder"/>
        </w:category>
        <w:types>
          <w:type w:val="bbPlcHdr"/>
        </w:types>
        <w:behaviors>
          <w:behavior w:val="content"/>
        </w:behaviors>
        <w:guid w:val="{533C094B-47AD-4810-BB5C-415CFB0C4D1B}"/>
      </w:docPartPr>
      <w:docPartBody>
        <w:p w:rsidR="00E27A1A" w:rsidRDefault="001504C5" w:rsidP="001504C5">
          <w:pPr>
            <w:pStyle w:val="830C214DEA844D7881DABD718B719EA7"/>
          </w:pPr>
          <w:r>
            <w:rPr>
              <w:rStyle w:val="Heading1Char"/>
              <w:b/>
              <w:sz w:val="40"/>
              <w:szCs w:val="40"/>
            </w:rPr>
            <w:t xml:space="preserve">     </w:t>
          </w:r>
        </w:p>
      </w:docPartBody>
    </w:docPart>
    <w:docPart>
      <w:docPartPr>
        <w:name w:val="45F70EDFAC0D41C0B094A5FBF79C20A1"/>
        <w:category>
          <w:name w:val="General"/>
          <w:gallery w:val="placeholder"/>
        </w:category>
        <w:types>
          <w:type w:val="bbPlcHdr"/>
        </w:types>
        <w:behaviors>
          <w:behavior w:val="content"/>
        </w:behaviors>
        <w:guid w:val="{0049C07D-0A56-40C4-A818-D73BC29962B2}"/>
      </w:docPartPr>
      <w:docPartBody>
        <w:p w:rsidR="00E6017B" w:rsidRDefault="004D1E2D" w:rsidP="004D1E2D">
          <w:pPr>
            <w:pStyle w:val="45F70EDFAC0D41C0B094A5FBF79C20A1"/>
          </w:pPr>
          <w:r w:rsidRPr="003905A8">
            <w:rPr>
              <w:rStyle w:val="PlaceholderText"/>
            </w:rPr>
            <w:t>Choose an item.</w:t>
          </w:r>
        </w:p>
      </w:docPartBody>
    </w:docPart>
    <w:docPart>
      <w:docPartPr>
        <w:name w:val="3846BEF146C543FF99898E142FDF6BF2"/>
        <w:category>
          <w:name w:val="General"/>
          <w:gallery w:val="placeholder"/>
        </w:category>
        <w:types>
          <w:type w:val="bbPlcHdr"/>
        </w:types>
        <w:behaviors>
          <w:behavior w:val="content"/>
        </w:behaviors>
        <w:guid w:val="{FD567F06-002A-40E3-96F5-B7EC1AEAE469}"/>
      </w:docPartPr>
      <w:docPartBody>
        <w:p w:rsidR="00E6017B" w:rsidRDefault="004D1E2D" w:rsidP="004D1E2D">
          <w:pPr>
            <w:pStyle w:val="3846BEF146C543FF99898E142FDF6BF2"/>
          </w:pPr>
          <w:r w:rsidRPr="003905A8">
            <w:rPr>
              <w:rStyle w:val="PlaceholderText"/>
            </w:rPr>
            <w:t>Click here to enter a date.</w:t>
          </w:r>
        </w:p>
      </w:docPartBody>
    </w:docPart>
    <w:docPart>
      <w:docPartPr>
        <w:name w:val="DDC991297BBC478E8CA1515814FF22EF"/>
        <w:category>
          <w:name w:val="General"/>
          <w:gallery w:val="placeholder"/>
        </w:category>
        <w:types>
          <w:type w:val="bbPlcHdr"/>
        </w:types>
        <w:behaviors>
          <w:behavior w:val="content"/>
        </w:behaviors>
        <w:guid w:val="{9E972366-362B-421F-8185-316E3F09C802}"/>
      </w:docPartPr>
      <w:docPartBody>
        <w:p w:rsidR="00E6017B" w:rsidRDefault="004D1E2D" w:rsidP="004D1E2D">
          <w:pPr>
            <w:pStyle w:val="DDC991297BBC478E8CA1515814FF22EF"/>
          </w:pPr>
          <w:r w:rsidRPr="009D12EE">
            <w:rPr>
              <w:rStyle w:val="PlaceholderText"/>
              <w:sz w:val="20"/>
              <w:szCs w:val="20"/>
            </w:rPr>
            <w:t>Choose an item.</w:t>
          </w:r>
        </w:p>
      </w:docPartBody>
    </w:docPart>
    <w:docPart>
      <w:docPartPr>
        <w:name w:val="A35595BA28E54F6089192EC9CBB31EBC"/>
        <w:category>
          <w:name w:val="General"/>
          <w:gallery w:val="placeholder"/>
        </w:category>
        <w:types>
          <w:type w:val="bbPlcHdr"/>
        </w:types>
        <w:behaviors>
          <w:behavior w:val="content"/>
        </w:behaviors>
        <w:guid w:val="{5802923A-8B83-45F3-8CDD-8DF8FD21C614}"/>
      </w:docPartPr>
      <w:docPartBody>
        <w:p w:rsidR="00E6017B" w:rsidRDefault="004D1E2D" w:rsidP="004D1E2D">
          <w:pPr>
            <w:pStyle w:val="A35595BA28E54F6089192EC9CBB31EBC"/>
          </w:pPr>
          <w:r w:rsidRPr="009D12EE">
            <w:rPr>
              <w:rStyle w:val="PlaceholderText"/>
              <w:sz w:val="20"/>
              <w:szCs w:val="20"/>
            </w:rPr>
            <w:t>Choose an item.</w:t>
          </w:r>
        </w:p>
      </w:docPartBody>
    </w:docPart>
    <w:docPart>
      <w:docPartPr>
        <w:name w:val="5AFC7166946B472BBB9FC5156E7DBED8"/>
        <w:category>
          <w:name w:val="General"/>
          <w:gallery w:val="placeholder"/>
        </w:category>
        <w:types>
          <w:type w:val="bbPlcHdr"/>
        </w:types>
        <w:behaviors>
          <w:behavior w:val="content"/>
        </w:behaviors>
        <w:guid w:val="{C97A4169-D6EE-466E-9A86-128B32EA222B}"/>
      </w:docPartPr>
      <w:docPartBody>
        <w:p w:rsidR="00E6017B" w:rsidRDefault="004D1E2D" w:rsidP="004D1E2D">
          <w:pPr>
            <w:pStyle w:val="5AFC7166946B472BBB9FC5156E7DBED8"/>
          </w:pPr>
          <w:r w:rsidRPr="009D12EE">
            <w:rPr>
              <w:rStyle w:val="PlaceholderText"/>
              <w:sz w:val="20"/>
              <w:szCs w:val="20"/>
            </w:rPr>
            <w:t>Choose an item.</w:t>
          </w:r>
        </w:p>
      </w:docPartBody>
    </w:docPart>
    <w:docPart>
      <w:docPartPr>
        <w:name w:val="F0EE2D6C82C9483A92DEEE97A516105F"/>
        <w:category>
          <w:name w:val="General"/>
          <w:gallery w:val="placeholder"/>
        </w:category>
        <w:types>
          <w:type w:val="bbPlcHdr"/>
        </w:types>
        <w:behaviors>
          <w:behavior w:val="content"/>
        </w:behaviors>
        <w:guid w:val="{48DC4299-1330-4935-9077-4F2CE28DCCBA}"/>
      </w:docPartPr>
      <w:docPartBody>
        <w:p w:rsidR="00E6017B" w:rsidRDefault="004D1E2D" w:rsidP="004D1E2D">
          <w:pPr>
            <w:pStyle w:val="F0EE2D6C82C9483A92DEEE97A516105F"/>
          </w:pPr>
          <w:r w:rsidRPr="009D12EE">
            <w:rPr>
              <w:rStyle w:val="PlaceholderText"/>
              <w:sz w:val="20"/>
              <w:szCs w:val="20"/>
            </w:rPr>
            <w:t>Choose an item.</w:t>
          </w:r>
        </w:p>
      </w:docPartBody>
    </w:docPart>
    <w:docPart>
      <w:docPartPr>
        <w:name w:val="FCD0D150F9C24EFD9075A7DD5BB636AC"/>
        <w:category>
          <w:name w:val="General"/>
          <w:gallery w:val="placeholder"/>
        </w:category>
        <w:types>
          <w:type w:val="bbPlcHdr"/>
        </w:types>
        <w:behaviors>
          <w:behavior w:val="content"/>
        </w:behaviors>
        <w:guid w:val="{6850C6EB-75DE-4B46-B70C-5BDFC6101047}"/>
      </w:docPartPr>
      <w:docPartBody>
        <w:p w:rsidR="00E6017B" w:rsidRDefault="004D1E2D" w:rsidP="004D1E2D">
          <w:pPr>
            <w:pStyle w:val="FCD0D150F9C24EFD9075A7DD5BB636AC"/>
          </w:pPr>
          <w:r w:rsidRPr="009D12EE">
            <w:rPr>
              <w:rStyle w:val="PlaceholderText"/>
              <w:sz w:val="20"/>
              <w:szCs w:val="20"/>
            </w:rPr>
            <w:t>Choose an item.</w:t>
          </w:r>
        </w:p>
      </w:docPartBody>
    </w:docPart>
    <w:docPart>
      <w:docPartPr>
        <w:name w:val="6F3D829272D74D5396AEABBCEB920020"/>
        <w:category>
          <w:name w:val="General"/>
          <w:gallery w:val="placeholder"/>
        </w:category>
        <w:types>
          <w:type w:val="bbPlcHdr"/>
        </w:types>
        <w:behaviors>
          <w:behavior w:val="content"/>
        </w:behaviors>
        <w:guid w:val="{51F704AB-D2B7-49F0-844A-712C56495F87}"/>
      </w:docPartPr>
      <w:docPartBody>
        <w:p w:rsidR="00E6017B" w:rsidRDefault="004D1E2D" w:rsidP="004D1E2D">
          <w:pPr>
            <w:pStyle w:val="6F3D829272D74D5396AEABBCEB920020"/>
          </w:pPr>
          <w:r w:rsidRPr="009D12EE">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7A"/>
    <w:rsid w:val="000C6A96"/>
    <w:rsid w:val="000D4137"/>
    <w:rsid w:val="001504C5"/>
    <w:rsid w:val="001D143D"/>
    <w:rsid w:val="00210167"/>
    <w:rsid w:val="002425EA"/>
    <w:rsid w:val="0024496D"/>
    <w:rsid w:val="002D2B3D"/>
    <w:rsid w:val="002E2978"/>
    <w:rsid w:val="00364882"/>
    <w:rsid w:val="003841A3"/>
    <w:rsid w:val="003C087F"/>
    <w:rsid w:val="003D19B2"/>
    <w:rsid w:val="00401A72"/>
    <w:rsid w:val="004B6B98"/>
    <w:rsid w:val="004C21F6"/>
    <w:rsid w:val="004D1E2D"/>
    <w:rsid w:val="004E05DF"/>
    <w:rsid w:val="0052214C"/>
    <w:rsid w:val="005C75F3"/>
    <w:rsid w:val="006937E5"/>
    <w:rsid w:val="00774787"/>
    <w:rsid w:val="00786A1B"/>
    <w:rsid w:val="007B45C1"/>
    <w:rsid w:val="007D6B93"/>
    <w:rsid w:val="00854100"/>
    <w:rsid w:val="00864DDA"/>
    <w:rsid w:val="008A23C2"/>
    <w:rsid w:val="008D4E23"/>
    <w:rsid w:val="008F5898"/>
    <w:rsid w:val="00967D8B"/>
    <w:rsid w:val="00987043"/>
    <w:rsid w:val="009C684B"/>
    <w:rsid w:val="00A80F72"/>
    <w:rsid w:val="00AA22E2"/>
    <w:rsid w:val="00AC22E4"/>
    <w:rsid w:val="00AE1A17"/>
    <w:rsid w:val="00B33E7A"/>
    <w:rsid w:val="00D450FE"/>
    <w:rsid w:val="00D748F1"/>
    <w:rsid w:val="00DE6F9D"/>
    <w:rsid w:val="00DF3ABA"/>
    <w:rsid w:val="00E27A1A"/>
    <w:rsid w:val="00E6017B"/>
    <w:rsid w:val="00EE1788"/>
    <w:rsid w:val="00EF5328"/>
    <w:rsid w:val="00F07418"/>
    <w:rsid w:val="00F52E57"/>
    <w:rsid w:val="00F61E7A"/>
    <w:rsid w:val="00FA10DB"/>
    <w:rsid w:val="00FD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04C5"/>
    <w:pPr>
      <w:keepNext/>
      <w:keepLines/>
      <w:spacing w:before="240" w:after="0" w:line="240" w:lineRule="auto"/>
      <w:ind w:left="72" w:right="72"/>
      <w:outlineLvl w:val="0"/>
    </w:pPr>
    <w:rPr>
      <w:rFonts w:asciiTheme="majorHAnsi" w:eastAsiaTheme="majorEastAsia" w:hAnsiTheme="majorHAnsi" w:cstheme="majorBidi"/>
      <w:color w:val="365F91"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E2D"/>
    <w:rPr>
      <w:color w:val="808080"/>
    </w:rPr>
  </w:style>
  <w:style w:type="paragraph" w:customStyle="1" w:styleId="61F1C0B41FA4410AA4CE0F69E0293AD0">
    <w:name w:val="61F1C0B41FA4410AA4CE0F69E0293AD0"/>
    <w:rsid w:val="00F61E7A"/>
  </w:style>
  <w:style w:type="paragraph" w:customStyle="1" w:styleId="14D0805C697D46918D7C474381EDBC5F">
    <w:name w:val="14D0805C697D46918D7C474381EDBC5F"/>
    <w:rsid w:val="001504C5"/>
    <w:pPr>
      <w:spacing w:before="60" w:after="60" w:line="240" w:lineRule="auto"/>
      <w:ind w:left="72" w:right="72"/>
    </w:pPr>
    <w:rPr>
      <w:sz w:val="18"/>
      <w:szCs w:val="18"/>
      <w:lang w:eastAsia="ja-JP"/>
    </w:rPr>
  </w:style>
  <w:style w:type="paragraph" w:customStyle="1" w:styleId="05B0F49B594843DF90D7FECF738F60AE">
    <w:name w:val="05B0F49B594843DF90D7FECF738F60AE"/>
    <w:rsid w:val="001504C5"/>
    <w:pPr>
      <w:spacing w:before="60" w:after="60" w:line="240" w:lineRule="auto"/>
      <w:ind w:left="72" w:right="72"/>
    </w:pPr>
    <w:rPr>
      <w:sz w:val="18"/>
      <w:szCs w:val="18"/>
      <w:lang w:eastAsia="ja-JP"/>
    </w:rPr>
  </w:style>
  <w:style w:type="character" w:customStyle="1" w:styleId="Heading1Char">
    <w:name w:val="Heading 1 Char"/>
    <w:basedOn w:val="DefaultParagraphFont"/>
    <w:link w:val="Heading1"/>
    <w:uiPriority w:val="9"/>
    <w:rsid w:val="001504C5"/>
    <w:rPr>
      <w:rFonts w:asciiTheme="majorHAnsi" w:eastAsiaTheme="majorEastAsia" w:hAnsiTheme="majorHAnsi" w:cstheme="majorBidi"/>
      <w:color w:val="365F91" w:themeColor="accent1" w:themeShade="BF"/>
      <w:sz w:val="32"/>
      <w:szCs w:val="32"/>
      <w:lang w:eastAsia="ja-JP"/>
    </w:rPr>
  </w:style>
  <w:style w:type="paragraph" w:customStyle="1" w:styleId="830C214DEA844D7881DABD718B719EA7">
    <w:name w:val="830C214DEA844D7881DABD718B719EA7"/>
    <w:rsid w:val="001504C5"/>
    <w:pPr>
      <w:spacing w:after="0" w:line="240" w:lineRule="auto"/>
      <w:ind w:left="72" w:right="72"/>
    </w:pPr>
    <w:rPr>
      <w:sz w:val="18"/>
      <w:szCs w:val="18"/>
      <w:lang w:eastAsia="ja-JP"/>
    </w:rPr>
  </w:style>
  <w:style w:type="paragraph" w:customStyle="1" w:styleId="45F70EDFAC0D41C0B094A5FBF79C20A1">
    <w:name w:val="45F70EDFAC0D41C0B094A5FBF79C20A1"/>
    <w:rsid w:val="004D1E2D"/>
  </w:style>
  <w:style w:type="paragraph" w:customStyle="1" w:styleId="3846BEF146C543FF99898E142FDF6BF2">
    <w:name w:val="3846BEF146C543FF99898E142FDF6BF2"/>
    <w:rsid w:val="004D1E2D"/>
  </w:style>
  <w:style w:type="paragraph" w:customStyle="1" w:styleId="DDC991297BBC478E8CA1515814FF22EF">
    <w:name w:val="DDC991297BBC478E8CA1515814FF22EF"/>
    <w:rsid w:val="004D1E2D"/>
  </w:style>
  <w:style w:type="paragraph" w:customStyle="1" w:styleId="A35595BA28E54F6089192EC9CBB31EBC">
    <w:name w:val="A35595BA28E54F6089192EC9CBB31EBC"/>
    <w:rsid w:val="004D1E2D"/>
  </w:style>
  <w:style w:type="paragraph" w:customStyle="1" w:styleId="5AFC7166946B472BBB9FC5156E7DBED8">
    <w:name w:val="5AFC7166946B472BBB9FC5156E7DBED8"/>
    <w:rsid w:val="004D1E2D"/>
  </w:style>
  <w:style w:type="paragraph" w:customStyle="1" w:styleId="F0EE2D6C82C9483A92DEEE97A516105F">
    <w:name w:val="F0EE2D6C82C9483A92DEEE97A516105F"/>
    <w:rsid w:val="004D1E2D"/>
  </w:style>
  <w:style w:type="paragraph" w:customStyle="1" w:styleId="FCD0D150F9C24EFD9075A7DD5BB636AC">
    <w:name w:val="FCD0D150F9C24EFD9075A7DD5BB636AC"/>
    <w:rsid w:val="004D1E2D"/>
  </w:style>
  <w:style w:type="paragraph" w:customStyle="1" w:styleId="6F3D829272D74D5396AEABBCEB920020">
    <w:name w:val="6F3D829272D74D5396AEABBCEB920020"/>
    <w:rsid w:val="004D1E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04C5"/>
    <w:pPr>
      <w:keepNext/>
      <w:keepLines/>
      <w:spacing w:before="240" w:after="0" w:line="240" w:lineRule="auto"/>
      <w:ind w:left="72" w:right="72"/>
      <w:outlineLvl w:val="0"/>
    </w:pPr>
    <w:rPr>
      <w:rFonts w:asciiTheme="majorHAnsi" w:eastAsiaTheme="majorEastAsia" w:hAnsiTheme="majorHAnsi" w:cstheme="majorBidi"/>
      <w:color w:val="365F91"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E2D"/>
    <w:rPr>
      <w:color w:val="808080"/>
    </w:rPr>
  </w:style>
  <w:style w:type="paragraph" w:customStyle="1" w:styleId="61F1C0B41FA4410AA4CE0F69E0293AD0">
    <w:name w:val="61F1C0B41FA4410AA4CE0F69E0293AD0"/>
    <w:rsid w:val="00F61E7A"/>
  </w:style>
  <w:style w:type="paragraph" w:customStyle="1" w:styleId="14D0805C697D46918D7C474381EDBC5F">
    <w:name w:val="14D0805C697D46918D7C474381EDBC5F"/>
    <w:rsid w:val="001504C5"/>
    <w:pPr>
      <w:spacing w:before="60" w:after="60" w:line="240" w:lineRule="auto"/>
      <w:ind w:left="72" w:right="72"/>
    </w:pPr>
    <w:rPr>
      <w:sz w:val="18"/>
      <w:szCs w:val="18"/>
      <w:lang w:eastAsia="ja-JP"/>
    </w:rPr>
  </w:style>
  <w:style w:type="paragraph" w:customStyle="1" w:styleId="05B0F49B594843DF90D7FECF738F60AE">
    <w:name w:val="05B0F49B594843DF90D7FECF738F60AE"/>
    <w:rsid w:val="001504C5"/>
    <w:pPr>
      <w:spacing w:before="60" w:after="60" w:line="240" w:lineRule="auto"/>
      <w:ind w:left="72" w:right="72"/>
    </w:pPr>
    <w:rPr>
      <w:sz w:val="18"/>
      <w:szCs w:val="18"/>
      <w:lang w:eastAsia="ja-JP"/>
    </w:rPr>
  </w:style>
  <w:style w:type="character" w:customStyle="1" w:styleId="Heading1Char">
    <w:name w:val="Heading 1 Char"/>
    <w:basedOn w:val="DefaultParagraphFont"/>
    <w:link w:val="Heading1"/>
    <w:uiPriority w:val="9"/>
    <w:rsid w:val="001504C5"/>
    <w:rPr>
      <w:rFonts w:asciiTheme="majorHAnsi" w:eastAsiaTheme="majorEastAsia" w:hAnsiTheme="majorHAnsi" w:cstheme="majorBidi"/>
      <w:color w:val="365F91" w:themeColor="accent1" w:themeShade="BF"/>
      <w:sz w:val="32"/>
      <w:szCs w:val="32"/>
      <w:lang w:eastAsia="ja-JP"/>
    </w:rPr>
  </w:style>
  <w:style w:type="paragraph" w:customStyle="1" w:styleId="830C214DEA844D7881DABD718B719EA7">
    <w:name w:val="830C214DEA844D7881DABD718B719EA7"/>
    <w:rsid w:val="001504C5"/>
    <w:pPr>
      <w:spacing w:after="0" w:line="240" w:lineRule="auto"/>
      <w:ind w:left="72" w:right="72"/>
    </w:pPr>
    <w:rPr>
      <w:sz w:val="18"/>
      <w:szCs w:val="18"/>
      <w:lang w:eastAsia="ja-JP"/>
    </w:rPr>
  </w:style>
  <w:style w:type="paragraph" w:customStyle="1" w:styleId="45F70EDFAC0D41C0B094A5FBF79C20A1">
    <w:name w:val="45F70EDFAC0D41C0B094A5FBF79C20A1"/>
    <w:rsid w:val="004D1E2D"/>
  </w:style>
  <w:style w:type="paragraph" w:customStyle="1" w:styleId="3846BEF146C543FF99898E142FDF6BF2">
    <w:name w:val="3846BEF146C543FF99898E142FDF6BF2"/>
    <w:rsid w:val="004D1E2D"/>
  </w:style>
  <w:style w:type="paragraph" w:customStyle="1" w:styleId="DDC991297BBC478E8CA1515814FF22EF">
    <w:name w:val="DDC991297BBC478E8CA1515814FF22EF"/>
    <w:rsid w:val="004D1E2D"/>
  </w:style>
  <w:style w:type="paragraph" w:customStyle="1" w:styleId="A35595BA28E54F6089192EC9CBB31EBC">
    <w:name w:val="A35595BA28E54F6089192EC9CBB31EBC"/>
    <w:rsid w:val="004D1E2D"/>
  </w:style>
  <w:style w:type="paragraph" w:customStyle="1" w:styleId="5AFC7166946B472BBB9FC5156E7DBED8">
    <w:name w:val="5AFC7166946B472BBB9FC5156E7DBED8"/>
    <w:rsid w:val="004D1E2D"/>
  </w:style>
  <w:style w:type="paragraph" w:customStyle="1" w:styleId="F0EE2D6C82C9483A92DEEE97A516105F">
    <w:name w:val="F0EE2D6C82C9483A92DEEE97A516105F"/>
    <w:rsid w:val="004D1E2D"/>
  </w:style>
  <w:style w:type="paragraph" w:customStyle="1" w:styleId="FCD0D150F9C24EFD9075A7DD5BB636AC">
    <w:name w:val="FCD0D150F9C24EFD9075A7DD5BB636AC"/>
    <w:rsid w:val="004D1E2D"/>
  </w:style>
  <w:style w:type="paragraph" w:customStyle="1" w:styleId="6F3D829272D74D5396AEABBCEB920020">
    <w:name w:val="6F3D829272D74D5396AEABBCEB920020"/>
    <w:rsid w:val="004D1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12aaaef0-03a6-466b-9fee-8dd2aac194db" xsi:nil="true"/>
    <MigrationWizIdPermissions xmlns="12aaaef0-03a6-466b-9fee-8dd2aac194db" xsi:nil="true"/>
    <_activity xmlns="12aaaef0-03a6-466b-9fee-8dd2aac194db" xsi:nil="true"/>
    <MigrationWizId xmlns="12aaaef0-03a6-466b-9fee-8dd2aac194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15E266F2D6A4FBCFAA411E608A358" ma:contentTypeVersion="21" ma:contentTypeDescription="Create a new document." ma:contentTypeScope="" ma:versionID="87d70d7123ec66d09c33c0ffe04cecea">
  <xsd:schema xmlns:xsd="http://www.w3.org/2001/XMLSchema" xmlns:xs="http://www.w3.org/2001/XMLSchema" xmlns:p="http://schemas.microsoft.com/office/2006/metadata/properties" xmlns:ns3="12aaaef0-03a6-466b-9fee-8dd2aac194db" xmlns:ns4="21116445-b719-4e3f-8090-aee9ae77cda4" targetNamespace="http://schemas.microsoft.com/office/2006/metadata/properties" ma:root="true" ma:fieldsID="68903267d78d8a0689ed67a54008f947" ns3:_="" ns4:_="">
    <xsd:import namespace="12aaaef0-03a6-466b-9fee-8dd2aac194db"/>
    <xsd:import namespace="21116445-b719-4e3f-8090-aee9ae77cda4"/>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aaef0-03a6-466b-9fee-8dd2aac194d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116445-b719-4e3f-8090-aee9ae77cd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A072-88D9-4348-BBDE-9E1D47ECB456}">
  <ds:schemaRefs>
    <ds:schemaRef ds:uri="http://schemas.microsoft.com/office/2006/metadata/properties"/>
    <ds:schemaRef ds:uri="http://schemas.microsoft.com/office/infopath/2007/PartnerControls"/>
    <ds:schemaRef ds:uri="12aaaef0-03a6-466b-9fee-8dd2aac194db"/>
  </ds:schemaRefs>
</ds:datastoreItem>
</file>

<file path=customXml/itemProps2.xml><?xml version="1.0" encoding="utf-8"?>
<ds:datastoreItem xmlns:ds="http://schemas.openxmlformats.org/officeDocument/2006/customXml" ds:itemID="{563848BC-102A-496F-98B0-11FABB10D776}">
  <ds:schemaRefs>
    <ds:schemaRef ds:uri="http://schemas.microsoft.com/sharepoint/v3/contenttype/forms"/>
  </ds:schemaRefs>
</ds:datastoreItem>
</file>

<file path=customXml/itemProps3.xml><?xml version="1.0" encoding="utf-8"?>
<ds:datastoreItem xmlns:ds="http://schemas.openxmlformats.org/officeDocument/2006/customXml" ds:itemID="{352457F7-6CDD-4E40-8CEA-E3023DCED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aaef0-03a6-466b-9fee-8dd2aac194db"/>
    <ds:schemaRef ds:uri="21116445-b719-4e3f-8090-aee9ae77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53C69-660B-4A4E-BEB6-E51288E5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7835</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Smith</dc:creator>
  <cp:lastModifiedBy>Tara Chartier</cp:lastModifiedBy>
  <cp:revision>2</cp:revision>
  <cp:lastPrinted>2024-12-16T14:45:00Z</cp:lastPrinted>
  <dcterms:created xsi:type="dcterms:W3CDTF">2025-02-20T15:00:00Z</dcterms:created>
  <dcterms:modified xsi:type="dcterms:W3CDTF">2025-02-20T15:00:00Z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0x01010057915E266F2D6A4FBCFAA411E608A358</vt:lpwstr>
  </property>
</Properties>
</file>